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6CD" w:rsidRPr="004A4049" w:rsidRDefault="00187DC5" w:rsidP="006516CD">
      <w:pPr>
        <w:jc w:val="center"/>
        <w:rPr>
          <w:b/>
          <w:bCs/>
          <w:sz w:val="28"/>
          <w:szCs w:val="28"/>
        </w:rPr>
      </w:pPr>
      <w:r w:rsidRPr="00187DC5">
        <w:rPr>
          <w:noProof/>
        </w:rPr>
        <w:pict>
          <v:rect id="Rectangle 3" o:spid="_x0000_s1026" style="position:absolute;left:0;text-align:left;margin-left:-22.65pt;margin-top:9.2pt;width:550.2pt;height:788.4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" strokeweight="6pt">
            <v:stroke linestyle="thickBetweenThin"/>
          </v:rect>
        </w:pict>
      </w:r>
    </w:p>
    <w:p w:rsidR="006516CD" w:rsidRPr="00EE0A96" w:rsidRDefault="00931F60" w:rsidP="006516CD">
      <w:pPr>
        <w:pBdr>
          <w:bottom w:val="single" w:sz="4" w:space="1" w:color="auto"/>
        </w:pBdr>
        <w:ind w:right="202"/>
        <w:jc w:val="center"/>
        <w:rPr>
          <w:b/>
          <w:bCs/>
          <w:sz w:val="21"/>
          <w:szCs w:val="21"/>
        </w:rPr>
      </w:pPr>
      <w:r w:rsidRPr="00EE0A96">
        <w:rPr>
          <w:b/>
          <w:bCs/>
          <w:sz w:val="21"/>
          <w:szCs w:val="21"/>
        </w:rPr>
        <w:t>Акционерное общество «</w:t>
      </w:r>
      <w:r w:rsidR="00EB1374" w:rsidRPr="00931F60">
        <w:rPr>
          <w:b/>
          <w:bCs/>
          <w:sz w:val="28"/>
          <w:szCs w:val="28"/>
        </w:rPr>
        <w:t>ОВОЩНАЯ БАЗА №6</w:t>
      </w:r>
      <w:r w:rsidR="006516CD" w:rsidRPr="00EE0A96">
        <w:rPr>
          <w:b/>
          <w:bCs/>
          <w:sz w:val="21"/>
          <w:szCs w:val="21"/>
        </w:rPr>
        <w:t>»</w:t>
      </w:r>
    </w:p>
    <w:p w:rsidR="006516CD" w:rsidRPr="00EB1374" w:rsidRDefault="006516CD" w:rsidP="00E528D6">
      <w:pPr>
        <w:ind w:right="202"/>
        <w:jc w:val="both"/>
        <w:rPr>
          <w:sz w:val="22"/>
          <w:szCs w:val="22"/>
        </w:rPr>
      </w:pPr>
      <w:r w:rsidRPr="00EB1374">
        <w:rPr>
          <w:sz w:val="22"/>
          <w:szCs w:val="22"/>
        </w:rPr>
        <w:t>Полное фирменное наименование Общества:</w:t>
      </w:r>
      <w:r w:rsidR="00EB1374" w:rsidRPr="00EB1374">
        <w:rPr>
          <w:sz w:val="22"/>
          <w:szCs w:val="22"/>
        </w:rPr>
        <w:t>Акционерное общество «ОВОЩНАЯ БАЗА №6»</w:t>
      </w:r>
    </w:p>
    <w:p w:rsidR="00EB1374" w:rsidRPr="00EB1374" w:rsidRDefault="00EB1374" w:rsidP="00EB1374">
      <w:pPr>
        <w:jc w:val="both"/>
        <w:rPr>
          <w:sz w:val="22"/>
          <w:szCs w:val="22"/>
        </w:rPr>
      </w:pPr>
      <w:r w:rsidRPr="00EB1374">
        <w:rPr>
          <w:sz w:val="22"/>
          <w:szCs w:val="22"/>
        </w:rPr>
        <w:t>Место нахождения Общества: Российская Федерация, 603093, г. Нижний  Новгород, ул. Деловая, д. 7</w:t>
      </w:r>
    </w:p>
    <w:p w:rsidR="00EE0A96" w:rsidRPr="00EB1374" w:rsidRDefault="00EB1374" w:rsidP="00EB1374">
      <w:pPr>
        <w:jc w:val="both"/>
        <w:outlineLvl w:val="0"/>
        <w:rPr>
          <w:b/>
          <w:bCs/>
          <w:sz w:val="22"/>
          <w:szCs w:val="22"/>
        </w:rPr>
      </w:pPr>
      <w:r w:rsidRPr="00EB1374">
        <w:rPr>
          <w:color w:val="000000"/>
          <w:sz w:val="22"/>
          <w:szCs w:val="22"/>
        </w:rPr>
        <w:t>Адрес  Общества: 603093, Нижегородская область, г. Нижний Новгород, ул. Деловая, д.7</w:t>
      </w:r>
    </w:p>
    <w:p w:rsidR="00EE0A96" w:rsidRPr="00EE0A96" w:rsidRDefault="00EE0A96" w:rsidP="00EE0A96">
      <w:pPr>
        <w:jc w:val="center"/>
        <w:outlineLvl w:val="0"/>
        <w:rPr>
          <w:b/>
          <w:bCs/>
          <w:sz w:val="10"/>
          <w:szCs w:val="10"/>
        </w:rPr>
      </w:pPr>
    </w:p>
    <w:p w:rsidR="00AF364F" w:rsidRPr="00EE0A96" w:rsidRDefault="00AF364F" w:rsidP="00EE0A96">
      <w:pPr>
        <w:jc w:val="center"/>
        <w:outlineLvl w:val="0"/>
        <w:rPr>
          <w:b/>
          <w:bCs/>
          <w:sz w:val="21"/>
          <w:szCs w:val="21"/>
        </w:rPr>
      </w:pPr>
      <w:r w:rsidRPr="00EE0A96">
        <w:rPr>
          <w:b/>
          <w:bCs/>
          <w:sz w:val="21"/>
          <w:szCs w:val="21"/>
        </w:rPr>
        <w:t>СООБЩЕНИЕ</w:t>
      </w:r>
    </w:p>
    <w:p w:rsidR="00AF364F" w:rsidRPr="00F77945" w:rsidRDefault="00AF364F" w:rsidP="00EE0A96">
      <w:pPr>
        <w:jc w:val="center"/>
        <w:rPr>
          <w:b/>
          <w:bCs/>
          <w:color w:val="000000" w:themeColor="text1"/>
          <w:sz w:val="21"/>
          <w:szCs w:val="21"/>
        </w:rPr>
      </w:pPr>
      <w:r w:rsidRPr="00F77945">
        <w:rPr>
          <w:b/>
          <w:bCs/>
          <w:color w:val="000000" w:themeColor="text1"/>
          <w:sz w:val="21"/>
          <w:szCs w:val="21"/>
        </w:rPr>
        <w:t xml:space="preserve">о проведении </w:t>
      </w:r>
      <w:r w:rsidR="00400899" w:rsidRPr="00F77945">
        <w:rPr>
          <w:b/>
          <w:bCs/>
          <w:color w:val="000000" w:themeColor="text1"/>
          <w:sz w:val="21"/>
          <w:szCs w:val="21"/>
        </w:rPr>
        <w:t xml:space="preserve">повторного </w:t>
      </w:r>
      <w:r w:rsidRPr="00F77945">
        <w:rPr>
          <w:b/>
          <w:bCs/>
          <w:color w:val="000000" w:themeColor="text1"/>
          <w:sz w:val="21"/>
          <w:szCs w:val="21"/>
        </w:rPr>
        <w:t xml:space="preserve">годового заседания для принятия решений общим собранием акционеров </w:t>
      </w:r>
    </w:p>
    <w:p w:rsidR="00AF364F" w:rsidRPr="00F77945" w:rsidRDefault="00AF364F" w:rsidP="00EE0A96">
      <w:pPr>
        <w:jc w:val="center"/>
        <w:outlineLvl w:val="0"/>
        <w:rPr>
          <w:b/>
          <w:bCs/>
          <w:color w:val="000000" w:themeColor="text1"/>
          <w:sz w:val="10"/>
          <w:szCs w:val="10"/>
        </w:rPr>
      </w:pPr>
    </w:p>
    <w:p w:rsidR="00AF364F" w:rsidRPr="00F77945" w:rsidRDefault="00AF364F" w:rsidP="00EE0A96">
      <w:pPr>
        <w:ind w:firstLine="567"/>
        <w:jc w:val="both"/>
        <w:outlineLvl w:val="0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Акционерное общество «</w:t>
      </w:r>
      <w:r w:rsidR="00EB1374" w:rsidRPr="00F77945">
        <w:rPr>
          <w:color w:val="000000" w:themeColor="text1"/>
          <w:sz w:val="21"/>
          <w:szCs w:val="21"/>
        </w:rPr>
        <w:t>ОВОЩНАЯ БАЗА №6</w:t>
      </w:r>
      <w:r w:rsidRPr="00F77945">
        <w:rPr>
          <w:color w:val="000000" w:themeColor="text1"/>
          <w:sz w:val="21"/>
          <w:szCs w:val="21"/>
        </w:rPr>
        <w:t xml:space="preserve">» (далее – Общество) настоящим сообщает Вам, </w:t>
      </w:r>
      <w:r w:rsidR="00EB1374" w:rsidRPr="00F77945">
        <w:rPr>
          <w:color w:val="000000" w:themeColor="text1"/>
          <w:sz w:val="21"/>
          <w:szCs w:val="21"/>
        </w:rPr>
        <w:t xml:space="preserve">о том </w:t>
      </w:r>
      <w:r w:rsidRPr="00F77945">
        <w:rPr>
          <w:color w:val="000000" w:themeColor="text1"/>
          <w:sz w:val="21"/>
          <w:szCs w:val="21"/>
        </w:rPr>
        <w:t xml:space="preserve">что </w:t>
      </w:r>
      <w:r w:rsidR="00EB1374" w:rsidRPr="00F77945">
        <w:rPr>
          <w:color w:val="000000" w:themeColor="text1"/>
          <w:sz w:val="21"/>
          <w:szCs w:val="21"/>
        </w:rPr>
        <w:t xml:space="preserve">       «</w:t>
      </w:r>
      <w:r w:rsidR="00EB1374" w:rsidRPr="00F77945">
        <w:rPr>
          <w:b/>
          <w:color w:val="000000" w:themeColor="text1"/>
          <w:sz w:val="21"/>
          <w:szCs w:val="21"/>
        </w:rPr>
        <w:t>1</w:t>
      </w:r>
      <w:r w:rsidR="0074218E" w:rsidRPr="00F77945">
        <w:rPr>
          <w:b/>
          <w:color w:val="000000" w:themeColor="text1"/>
          <w:sz w:val="21"/>
          <w:szCs w:val="21"/>
        </w:rPr>
        <w:t>4</w:t>
      </w:r>
      <w:r w:rsidR="00EB1374" w:rsidRPr="00F77945">
        <w:rPr>
          <w:b/>
          <w:color w:val="000000" w:themeColor="text1"/>
          <w:sz w:val="21"/>
          <w:szCs w:val="21"/>
        </w:rPr>
        <w:t>» ию</w:t>
      </w:r>
      <w:r w:rsidR="0074218E" w:rsidRPr="00F77945">
        <w:rPr>
          <w:b/>
          <w:color w:val="000000" w:themeColor="text1"/>
          <w:sz w:val="21"/>
          <w:szCs w:val="21"/>
        </w:rPr>
        <w:t>л</w:t>
      </w:r>
      <w:r w:rsidR="00EB1374" w:rsidRPr="00F77945">
        <w:rPr>
          <w:b/>
          <w:color w:val="000000" w:themeColor="text1"/>
          <w:sz w:val="21"/>
          <w:szCs w:val="21"/>
        </w:rPr>
        <w:t>я</w:t>
      </w:r>
      <w:r w:rsidRPr="00F77945">
        <w:rPr>
          <w:b/>
          <w:color w:val="000000" w:themeColor="text1"/>
          <w:sz w:val="21"/>
          <w:szCs w:val="21"/>
        </w:rPr>
        <w:t xml:space="preserve"> 2025 года</w:t>
      </w:r>
      <w:r w:rsidR="00EC6F3C" w:rsidRPr="00F77945">
        <w:rPr>
          <w:color w:val="000000" w:themeColor="text1"/>
          <w:sz w:val="21"/>
          <w:szCs w:val="21"/>
        </w:rPr>
        <w:t xml:space="preserve">проводится </w:t>
      </w:r>
      <w:r w:rsidR="0074218E" w:rsidRPr="00F77945">
        <w:rPr>
          <w:b/>
          <w:color w:val="000000" w:themeColor="text1"/>
          <w:sz w:val="21"/>
          <w:szCs w:val="21"/>
        </w:rPr>
        <w:t>повторное</w:t>
      </w:r>
      <w:r w:rsidRPr="00F77945">
        <w:rPr>
          <w:b/>
          <w:color w:val="000000" w:themeColor="text1"/>
          <w:sz w:val="21"/>
          <w:szCs w:val="21"/>
        </w:rPr>
        <w:t xml:space="preserve">годовое заседание </w:t>
      </w:r>
      <w:r w:rsidRPr="00F77945">
        <w:rPr>
          <w:color w:val="000000" w:themeColor="text1"/>
          <w:sz w:val="21"/>
          <w:szCs w:val="21"/>
        </w:rPr>
        <w:t>общего собрания акционеров Общества.</w:t>
      </w:r>
    </w:p>
    <w:p w:rsidR="00EC6F3C" w:rsidRPr="00F77945" w:rsidRDefault="00EC6F3C" w:rsidP="00EE0A96">
      <w:pPr>
        <w:ind w:firstLine="567"/>
        <w:jc w:val="both"/>
        <w:rPr>
          <w:color w:val="000000" w:themeColor="text1"/>
          <w:sz w:val="10"/>
          <w:szCs w:val="10"/>
        </w:rPr>
      </w:pPr>
    </w:p>
    <w:p w:rsidR="00AF364F" w:rsidRPr="00F77945" w:rsidRDefault="00AF364F" w:rsidP="00EE0A96">
      <w:pPr>
        <w:ind w:firstLine="567"/>
        <w:jc w:val="both"/>
        <w:rPr>
          <w:b/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Способ принятия решений общим собранием акционеров:</w:t>
      </w:r>
      <w:r w:rsidRPr="00F77945">
        <w:rPr>
          <w:b/>
          <w:color w:val="000000" w:themeColor="text1"/>
          <w:sz w:val="21"/>
          <w:szCs w:val="21"/>
        </w:rPr>
        <w:t xml:space="preserve"> голосование на заседании, совмещаемое с заочным голосованием.</w:t>
      </w:r>
    </w:p>
    <w:p w:rsidR="00EB1374" w:rsidRPr="00F77945" w:rsidRDefault="00EB1374" w:rsidP="00EE0A96">
      <w:pPr>
        <w:ind w:firstLine="567"/>
        <w:jc w:val="both"/>
        <w:rPr>
          <w:color w:val="000000" w:themeColor="text1"/>
          <w:sz w:val="10"/>
          <w:szCs w:val="10"/>
        </w:rPr>
      </w:pPr>
    </w:p>
    <w:p w:rsidR="00AF364F" w:rsidRPr="00F77945" w:rsidRDefault="00AF364F" w:rsidP="00EE0A96">
      <w:pPr>
        <w:ind w:firstLine="567"/>
        <w:jc w:val="both"/>
        <w:rPr>
          <w:b/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 xml:space="preserve">Дата проведения </w:t>
      </w:r>
      <w:r w:rsidR="0074218E" w:rsidRPr="00F77945">
        <w:rPr>
          <w:color w:val="000000" w:themeColor="text1"/>
          <w:sz w:val="21"/>
          <w:szCs w:val="21"/>
        </w:rPr>
        <w:t xml:space="preserve"> повторного </w:t>
      </w:r>
      <w:r w:rsidRPr="00F77945">
        <w:rPr>
          <w:color w:val="000000" w:themeColor="text1"/>
          <w:sz w:val="21"/>
          <w:szCs w:val="21"/>
        </w:rPr>
        <w:t>годового заседания общего собрания акционеров</w:t>
      </w:r>
      <w:r w:rsidRPr="00F77945">
        <w:rPr>
          <w:b/>
          <w:color w:val="000000" w:themeColor="text1"/>
          <w:sz w:val="21"/>
          <w:szCs w:val="21"/>
        </w:rPr>
        <w:t xml:space="preserve">: </w:t>
      </w:r>
      <w:r w:rsidR="00EB1374" w:rsidRPr="00F77945">
        <w:rPr>
          <w:b/>
          <w:color w:val="000000" w:themeColor="text1"/>
          <w:sz w:val="21"/>
          <w:szCs w:val="21"/>
        </w:rPr>
        <w:t>«1</w:t>
      </w:r>
      <w:r w:rsidR="0074218E" w:rsidRPr="00F77945">
        <w:rPr>
          <w:b/>
          <w:color w:val="000000" w:themeColor="text1"/>
          <w:sz w:val="21"/>
          <w:szCs w:val="21"/>
        </w:rPr>
        <w:t>4»  июл</w:t>
      </w:r>
      <w:r w:rsidR="00EB1374" w:rsidRPr="00F77945">
        <w:rPr>
          <w:b/>
          <w:color w:val="000000" w:themeColor="text1"/>
          <w:sz w:val="21"/>
          <w:szCs w:val="21"/>
        </w:rPr>
        <w:t xml:space="preserve">я </w:t>
      </w:r>
      <w:r w:rsidRPr="00F77945">
        <w:rPr>
          <w:b/>
          <w:color w:val="000000" w:themeColor="text1"/>
          <w:sz w:val="21"/>
          <w:szCs w:val="21"/>
        </w:rPr>
        <w:t xml:space="preserve"> 2025 г.</w:t>
      </w:r>
    </w:p>
    <w:p w:rsidR="00EB1374" w:rsidRPr="00F77945" w:rsidRDefault="00EB1374" w:rsidP="00EE0A96">
      <w:pPr>
        <w:ind w:firstLine="567"/>
        <w:jc w:val="both"/>
        <w:rPr>
          <w:color w:val="000000" w:themeColor="text1"/>
          <w:sz w:val="10"/>
          <w:szCs w:val="10"/>
        </w:rPr>
      </w:pPr>
    </w:p>
    <w:p w:rsidR="00AF364F" w:rsidRPr="00F77945" w:rsidRDefault="00AF364F" w:rsidP="00EE0A96">
      <w:pPr>
        <w:ind w:firstLine="567"/>
        <w:jc w:val="both"/>
        <w:rPr>
          <w:b/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Дата окончания приема бюллетеней для заочного голосования</w:t>
      </w:r>
      <w:r w:rsidR="00F27134" w:rsidRPr="00F77945">
        <w:rPr>
          <w:color w:val="000000" w:themeColor="text1"/>
          <w:sz w:val="21"/>
          <w:szCs w:val="21"/>
        </w:rPr>
        <w:t xml:space="preserve"> на повторном годовом заседании общего собрания акционеров</w:t>
      </w:r>
      <w:r w:rsidRPr="00F77945">
        <w:rPr>
          <w:color w:val="000000" w:themeColor="text1"/>
          <w:sz w:val="21"/>
          <w:szCs w:val="21"/>
        </w:rPr>
        <w:t>:</w:t>
      </w:r>
      <w:r w:rsidR="00EB1374" w:rsidRPr="00F77945">
        <w:rPr>
          <w:b/>
          <w:color w:val="000000" w:themeColor="text1"/>
          <w:sz w:val="21"/>
          <w:szCs w:val="21"/>
        </w:rPr>
        <w:t>«</w:t>
      </w:r>
      <w:r w:rsidR="0074218E" w:rsidRPr="00F77945">
        <w:rPr>
          <w:b/>
          <w:color w:val="000000" w:themeColor="text1"/>
          <w:sz w:val="21"/>
          <w:szCs w:val="21"/>
        </w:rPr>
        <w:t>11» июл</w:t>
      </w:r>
      <w:r w:rsidR="00EB1374" w:rsidRPr="00F77945">
        <w:rPr>
          <w:b/>
          <w:color w:val="000000" w:themeColor="text1"/>
          <w:sz w:val="21"/>
          <w:szCs w:val="21"/>
        </w:rPr>
        <w:t>я</w:t>
      </w:r>
      <w:r w:rsidRPr="00F77945">
        <w:rPr>
          <w:b/>
          <w:color w:val="000000" w:themeColor="text1"/>
          <w:sz w:val="21"/>
          <w:szCs w:val="21"/>
        </w:rPr>
        <w:t xml:space="preserve"> 2025 г.</w:t>
      </w:r>
    </w:p>
    <w:p w:rsidR="00AF364F" w:rsidRPr="00F77945" w:rsidRDefault="00AF364F" w:rsidP="00EE0A96">
      <w:pPr>
        <w:ind w:firstLine="567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 xml:space="preserve">Заполненные бюллетени для голосования должны быть получены не позднее чем за два дня до даты проведения </w:t>
      </w:r>
      <w:r w:rsidR="0074218E" w:rsidRPr="00F77945">
        <w:rPr>
          <w:color w:val="000000" w:themeColor="text1"/>
          <w:sz w:val="21"/>
          <w:szCs w:val="21"/>
        </w:rPr>
        <w:t>повторного годового заседания общего собрания акционеров</w:t>
      </w:r>
      <w:r w:rsidRPr="00F77945">
        <w:rPr>
          <w:color w:val="000000" w:themeColor="text1"/>
          <w:sz w:val="21"/>
          <w:szCs w:val="21"/>
        </w:rPr>
        <w:t xml:space="preserve">. При определении кворума </w:t>
      </w:r>
      <w:r w:rsidR="0074218E" w:rsidRPr="00F77945">
        <w:rPr>
          <w:color w:val="000000" w:themeColor="text1"/>
          <w:sz w:val="21"/>
          <w:szCs w:val="21"/>
        </w:rPr>
        <w:t xml:space="preserve">повторного </w:t>
      </w:r>
      <w:r w:rsidRPr="00F77945">
        <w:rPr>
          <w:color w:val="000000" w:themeColor="text1"/>
          <w:sz w:val="21"/>
          <w:szCs w:val="21"/>
        </w:rPr>
        <w:t>годового заседания и подведении итогов голосования будут учитываться бюллетени для голосования, поступившие в Общество не позднее даты окончания приема бюллетеней для голосования.</w:t>
      </w:r>
    </w:p>
    <w:p w:rsidR="00AF364F" w:rsidRPr="00F77945" w:rsidRDefault="00AF364F" w:rsidP="00EE0A96">
      <w:pPr>
        <w:ind w:firstLine="567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 xml:space="preserve">Способ подписания бюллетеня для голосования: бюллетень для голосования подписывается лицом, имеющим право голоса при принятии решений общим собранием акционеров на </w:t>
      </w:r>
      <w:r w:rsidR="00F27134" w:rsidRPr="00F77945">
        <w:rPr>
          <w:color w:val="000000" w:themeColor="text1"/>
          <w:sz w:val="21"/>
          <w:szCs w:val="21"/>
        </w:rPr>
        <w:t xml:space="preserve">повторном </w:t>
      </w:r>
      <w:r w:rsidRPr="00F77945">
        <w:rPr>
          <w:color w:val="000000" w:themeColor="text1"/>
          <w:sz w:val="21"/>
          <w:szCs w:val="21"/>
        </w:rPr>
        <w:t>годовом заседании, или его представителем собственноручной подписью.</w:t>
      </w:r>
    </w:p>
    <w:p w:rsidR="00EE0A96" w:rsidRPr="00EE0A96" w:rsidRDefault="00EE0A96" w:rsidP="00EE0A96">
      <w:pPr>
        <w:ind w:firstLine="567"/>
        <w:jc w:val="both"/>
        <w:rPr>
          <w:sz w:val="10"/>
          <w:szCs w:val="10"/>
        </w:rPr>
      </w:pPr>
    </w:p>
    <w:p w:rsidR="00AF364F" w:rsidRPr="00B436ED" w:rsidRDefault="00AF364F" w:rsidP="00EE0A96">
      <w:pPr>
        <w:ind w:firstLine="567"/>
        <w:jc w:val="both"/>
        <w:rPr>
          <w:b/>
          <w:sz w:val="21"/>
          <w:szCs w:val="21"/>
        </w:rPr>
      </w:pPr>
      <w:r w:rsidRPr="00EE0A96">
        <w:rPr>
          <w:sz w:val="21"/>
          <w:szCs w:val="21"/>
        </w:rPr>
        <w:t xml:space="preserve">Время </w:t>
      </w:r>
      <w:bookmarkStart w:id="0" w:name="_GoBack"/>
      <w:r w:rsidRPr="00EC1014">
        <w:rPr>
          <w:color w:val="000000" w:themeColor="text1"/>
          <w:sz w:val="21"/>
          <w:szCs w:val="21"/>
        </w:rPr>
        <w:t xml:space="preserve">начала </w:t>
      </w:r>
      <w:r w:rsidR="0074218E" w:rsidRPr="00EC1014">
        <w:rPr>
          <w:color w:val="000000" w:themeColor="text1"/>
          <w:sz w:val="21"/>
          <w:szCs w:val="21"/>
        </w:rPr>
        <w:t xml:space="preserve">повторного </w:t>
      </w:r>
      <w:r w:rsidRPr="00EC1014">
        <w:rPr>
          <w:color w:val="000000" w:themeColor="text1"/>
          <w:sz w:val="21"/>
          <w:szCs w:val="21"/>
        </w:rPr>
        <w:t xml:space="preserve">годового </w:t>
      </w:r>
      <w:bookmarkEnd w:id="0"/>
      <w:r w:rsidRPr="00EE0A96">
        <w:rPr>
          <w:sz w:val="21"/>
          <w:szCs w:val="21"/>
        </w:rPr>
        <w:t>заседания общего собрания акционеров:</w:t>
      </w:r>
      <w:r w:rsidRPr="00B436ED">
        <w:rPr>
          <w:b/>
          <w:sz w:val="21"/>
          <w:szCs w:val="21"/>
        </w:rPr>
        <w:t>1</w:t>
      </w:r>
      <w:r w:rsidR="0074218E" w:rsidRPr="00B436ED">
        <w:rPr>
          <w:b/>
          <w:sz w:val="21"/>
          <w:szCs w:val="21"/>
        </w:rPr>
        <w:t>3</w:t>
      </w:r>
      <w:r w:rsidRPr="00B436ED">
        <w:rPr>
          <w:b/>
          <w:sz w:val="21"/>
          <w:szCs w:val="21"/>
        </w:rPr>
        <w:t xml:space="preserve"> час. </w:t>
      </w:r>
      <w:r w:rsidR="0074218E" w:rsidRPr="00B436ED">
        <w:rPr>
          <w:b/>
          <w:sz w:val="21"/>
          <w:szCs w:val="21"/>
        </w:rPr>
        <w:t>0</w:t>
      </w:r>
      <w:r w:rsidRPr="00B436ED">
        <w:rPr>
          <w:b/>
          <w:sz w:val="21"/>
          <w:szCs w:val="21"/>
        </w:rPr>
        <w:t>0 мин.</w:t>
      </w:r>
      <w:r w:rsidRPr="00B436ED">
        <w:rPr>
          <w:sz w:val="21"/>
          <w:szCs w:val="21"/>
        </w:rPr>
        <w:t>Время начала регистрации участников годового заседания:</w:t>
      </w:r>
      <w:r w:rsidRPr="00B436ED">
        <w:rPr>
          <w:b/>
          <w:sz w:val="21"/>
          <w:szCs w:val="21"/>
        </w:rPr>
        <w:t>1</w:t>
      </w:r>
      <w:r w:rsidR="0074218E" w:rsidRPr="00B436ED">
        <w:rPr>
          <w:b/>
          <w:sz w:val="21"/>
          <w:szCs w:val="21"/>
        </w:rPr>
        <w:t>4</w:t>
      </w:r>
      <w:r w:rsidRPr="00B436ED">
        <w:rPr>
          <w:b/>
          <w:sz w:val="21"/>
          <w:szCs w:val="21"/>
        </w:rPr>
        <w:t xml:space="preserve"> час. 00 мин.</w:t>
      </w:r>
    </w:p>
    <w:p w:rsidR="00EE0A96" w:rsidRPr="00EE0A96" w:rsidRDefault="00EE0A96" w:rsidP="00EE0A96">
      <w:pPr>
        <w:ind w:firstLine="567"/>
        <w:jc w:val="both"/>
        <w:rPr>
          <w:sz w:val="10"/>
          <w:szCs w:val="10"/>
        </w:rPr>
      </w:pPr>
    </w:p>
    <w:p w:rsidR="00AF364F" w:rsidRPr="00EE0A96" w:rsidRDefault="00AF364F" w:rsidP="00EE0A96">
      <w:pPr>
        <w:ind w:firstLine="567"/>
        <w:jc w:val="both"/>
        <w:rPr>
          <w:b/>
          <w:sz w:val="21"/>
          <w:szCs w:val="21"/>
        </w:rPr>
      </w:pPr>
      <w:r w:rsidRPr="00EE0A96">
        <w:rPr>
          <w:sz w:val="21"/>
          <w:szCs w:val="21"/>
        </w:rPr>
        <w:t>Дата, на которую определяются (фиксируются) лица, имеющие право голоса при принятии решений общим собранием акционеров:</w:t>
      </w:r>
      <w:r w:rsidR="00EB1374">
        <w:rPr>
          <w:b/>
          <w:sz w:val="21"/>
          <w:szCs w:val="21"/>
        </w:rPr>
        <w:t xml:space="preserve">«18» мая </w:t>
      </w:r>
      <w:r w:rsidRPr="00EE0A96">
        <w:rPr>
          <w:b/>
          <w:sz w:val="21"/>
          <w:szCs w:val="21"/>
        </w:rPr>
        <w:t xml:space="preserve"> 2025 года.</w:t>
      </w:r>
    </w:p>
    <w:p w:rsidR="00EE0A96" w:rsidRPr="00EE0A96" w:rsidRDefault="00EE0A96" w:rsidP="00EE0A96">
      <w:pPr>
        <w:ind w:firstLine="567"/>
        <w:jc w:val="both"/>
        <w:rPr>
          <w:sz w:val="10"/>
          <w:szCs w:val="10"/>
        </w:rPr>
      </w:pPr>
    </w:p>
    <w:p w:rsidR="00AF364F" w:rsidRPr="00EE0A96" w:rsidRDefault="00AF364F" w:rsidP="00EE0A96">
      <w:pPr>
        <w:ind w:firstLine="567"/>
        <w:jc w:val="both"/>
        <w:rPr>
          <w:b/>
          <w:sz w:val="21"/>
          <w:szCs w:val="21"/>
        </w:rPr>
      </w:pPr>
      <w:r w:rsidRPr="00EE0A96">
        <w:rPr>
          <w:sz w:val="21"/>
          <w:szCs w:val="21"/>
        </w:rPr>
        <w:t>Почтовы</w:t>
      </w:r>
      <w:r w:rsidR="00CD6F0F">
        <w:rPr>
          <w:sz w:val="21"/>
          <w:szCs w:val="21"/>
        </w:rPr>
        <w:t>й адрес</w:t>
      </w:r>
      <w:r w:rsidRPr="00EE0A96">
        <w:rPr>
          <w:sz w:val="21"/>
          <w:szCs w:val="21"/>
        </w:rPr>
        <w:t>, по котор</w:t>
      </w:r>
      <w:r w:rsidR="00CD6F0F">
        <w:rPr>
          <w:sz w:val="21"/>
          <w:szCs w:val="21"/>
        </w:rPr>
        <w:t>ому</w:t>
      </w:r>
      <w:r w:rsidRPr="00EE0A96">
        <w:rPr>
          <w:sz w:val="21"/>
          <w:szCs w:val="21"/>
        </w:rPr>
        <w:t xml:space="preserve"> могут направляться бюллетени для заочного голосования:</w:t>
      </w:r>
      <w:r w:rsidR="00EB1374" w:rsidRPr="00EB1374">
        <w:rPr>
          <w:b/>
          <w:sz w:val="21"/>
          <w:szCs w:val="21"/>
          <w:shd w:val="clear" w:color="auto" w:fill="FFFFFF"/>
        </w:rPr>
        <w:t>603093, г. Нижний Новгород, ул. Деловая, д. 7, Акционерное общество «ОВОЩНАЯ БАЗА №6»</w:t>
      </w:r>
      <w:r w:rsidRPr="00EE0A96">
        <w:rPr>
          <w:b/>
          <w:sz w:val="21"/>
          <w:szCs w:val="21"/>
        </w:rPr>
        <w:t>.</w:t>
      </w:r>
    </w:p>
    <w:p w:rsidR="00EE0A96" w:rsidRPr="00EE0A96" w:rsidRDefault="00EE0A96" w:rsidP="00EE0A96">
      <w:pPr>
        <w:rPr>
          <w:sz w:val="10"/>
          <w:szCs w:val="10"/>
        </w:rPr>
      </w:pPr>
    </w:p>
    <w:p w:rsidR="00AF364F" w:rsidRPr="00F77945" w:rsidRDefault="00AF364F" w:rsidP="00F27134">
      <w:pPr>
        <w:ind w:firstLine="567"/>
        <w:jc w:val="both"/>
        <w:rPr>
          <w:b/>
          <w:bCs/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К</w:t>
      </w:r>
      <w:r w:rsidRPr="00F77945">
        <w:rPr>
          <w:bCs/>
          <w:color w:val="000000" w:themeColor="text1"/>
          <w:sz w:val="21"/>
          <w:szCs w:val="21"/>
        </w:rPr>
        <w:t xml:space="preserve">атегория (типы) акций, владельцы которых имеют право голоса по вопросам повестки дня </w:t>
      </w:r>
      <w:r w:rsidR="00F27134" w:rsidRPr="00F77945">
        <w:rPr>
          <w:bCs/>
          <w:color w:val="000000" w:themeColor="text1"/>
          <w:sz w:val="21"/>
          <w:szCs w:val="21"/>
        </w:rPr>
        <w:t xml:space="preserve">повторного </w:t>
      </w:r>
      <w:r w:rsidRPr="00F77945">
        <w:rPr>
          <w:bCs/>
          <w:color w:val="000000" w:themeColor="text1"/>
          <w:sz w:val="21"/>
          <w:szCs w:val="21"/>
        </w:rPr>
        <w:t>годового заседания общего собрания акционеров:</w:t>
      </w:r>
      <w:r w:rsidRPr="00F77945">
        <w:rPr>
          <w:b/>
          <w:bCs/>
          <w:color w:val="000000" w:themeColor="text1"/>
          <w:sz w:val="21"/>
          <w:szCs w:val="21"/>
        </w:rPr>
        <w:t>акции обыкновенные именные.</w:t>
      </w:r>
    </w:p>
    <w:p w:rsidR="00AF364F" w:rsidRPr="00F77945" w:rsidRDefault="00AF364F" w:rsidP="00EE0A96">
      <w:pPr>
        <w:rPr>
          <w:color w:val="000000" w:themeColor="text1"/>
          <w:sz w:val="21"/>
          <w:szCs w:val="21"/>
        </w:rPr>
      </w:pPr>
      <w:r w:rsidRPr="00F77945">
        <w:rPr>
          <w:bCs/>
          <w:color w:val="000000" w:themeColor="text1"/>
          <w:sz w:val="21"/>
          <w:szCs w:val="21"/>
        </w:rPr>
        <w:t>Государственный регистрационный номер выпуска</w:t>
      </w:r>
      <w:r w:rsidR="00EB1374" w:rsidRPr="00F77945">
        <w:rPr>
          <w:bCs/>
          <w:color w:val="000000" w:themeColor="text1"/>
          <w:sz w:val="21"/>
          <w:szCs w:val="21"/>
        </w:rPr>
        <w:t>:</w:t>
      </w:r>
      <w:r w:rsidR="00EB1374" w:rsidRPr="00F77945">
        <w:rPr>
          <w:b/>
          <w:color w:val="000000" w:themeColor="text1"/>
          <w:sz w:val="24"/>
          <w:szCs w:val="24"/>
        </w:rPr>
        <w:t>1-01-10486-E</w:t>
      </w:r>
      <w:r w:rsidRPr="00F77945">
        <w:rPr>
          <w:bCs/>
          <w:color w:val="000000" w:themeColor="text1"/>
          <w:sz w:val="21"/>
          <w:szCs w:val="21"/>
        </w:rPr>
        <w:t>.</w:t>
      </w:r>
    </w:p>
    <w:p w:rsidR="00AF364F" w:rsidRPr="00F77945" w:rsidRDefault="00AF364F" w:rsidP="00A6193C">
      <w:pPr>
        <w:jc w:val="both"/>
        <w:rPr>
          <w:b/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Место проведения</w:t>
      </w:r>
      <w:r w:rsidR="0074218E" w:rsidRPr="00F77945">
        <w:rPr>
          <w:color w:val="000000" w:themeColor="text1"/>
          <w:sz w:val="21"/>
          <w:szCs w:val="21"/>
        </w:rPr>
        <w:t xml:space="preserve"> повторного </w:t>
      </w:r>
      <w:r w:rsidRPr="00F77945">
        <w:rPr>
          <w:color w:val="000000" w:themeColor="text1"/>
          <w:sz w:val="21"/>
          <w:szCs w:val="21"/>
        </w:rPr>
        <w:t xml:space="preserve">годового заседания общего собрания акционеров: </w:t>
      </w:r>
      <w:r w:rsidR="00EB1374" w:rsidRPr="00F77945">
        <w:rPr>
          <w:b/>
          <w:color w:val="000000" w:themeColor="text1"/>
          <w:sz w:val="21"/>
          <w:szCs w:val="21"/>
        </w:rPr>
        <w:t>г. Нижний Новгород, ул. Деловая, д. 7,Акционерное общество «ОВОЩНАЯ БАЗА №6»</w:t>
      </w:r>
      <w:r w:rsidRPr="00F77945">
        <w:rPr>
          <w:b/>
          <w:color w:val="000000" w:themeColor="text1"/>
          <w:sz w:val="21"/>
          <w:szCs w:val="21"/>
        </w:rPr>
        <w:t>.</w:t>
      </w:r>
    </w:p>
    <w:p w:rsidR="00AF364F" w:rsidRPr="00F77945" w:rsidRDefault="00AF364F" w:rsidP="00EE0A96">
      <w:pPr>
        <w:ind w:firstLine="709"/>
        <w:jc w:val="both"/>
        <w:rPr>
          <w:color w:val="000000" w:themeColor="text1"/>
          <w:sz w:val="10"/>
          <w:szCs w:val="10"/>
        </w:rPr>
      </w:pPr>
    </w:p>
    <w:p w:rsidR="00AF364F" w:rsidRPr="00F77945" w:rsidRDefault="00AF364F" w:rsidP="00EE0A96">
      <w:pPr>
        <w:ind w:firstLine="708"/>
        <w:jc w:val="both"/>
        <w:rPr>
          <w:b/>
          <w:color w:val="000000" w:themeColor="text1"/>
          <w:sz w:val="21"/>
          <w:szCs w:val="21"/>
        </w:rPr>
      </w:pPr>
      <w:r w:rsidRPr="00F77945">
        <w:rPr>
          <w:b/>
          <w:color w:val="000000" w:themeColor="text1"/>
          <w:sz w:val="21"/>
          <w:szCs w:val="21"/>
        </w:rPr>
        <w:t xml:space="preserve">Повестка дня </w:t>
      </w:r>
      <w:r w:rsidR="0074218E" w:rsidRPr="00F77945">
        <w:rPr>
          <w:b/>
          <w:color w:val="000000" w:themeColor="text1"/>
          <w:sz w:val="21"/>
          <w:szCs w:val="21"/>
        </w:rPr>
        <w:t xml:space="preserve">повторного </w:t>
      </w:r>
      <w:r w:rsidRPr="00F77945">
        <w:rPr>
          <w:b/>
          <w:color w:val="000000" w:themeColor="text1"/>
          <w:sz w:val="21"/>
          <w:szCs w:val="21"/>
        </w:rPr>
        <w:t xml:space="preserve">годового заседания общего собрания акционеров Общества: </w:t>
      </w:r>
    </w:p>
    <w:p w:rsidR="00EB1374" w:rsidRPr="00F77945" w:rsidRDefault="00372FEA" w:rsidP="00EB1374">
      <w:pPr>
        <w:jc w:val="both"/>
        <w:rPr>
          <w:color w:val="000000" w:themeColor="text1"/>
          <w:sz w:val="21"/>
          <w:szCs w:val="21"/>
        </w:rPr>
      </w:pPr>
      <w:r w:rsidRPr="00F77945">
        <w:rPr>
          <w:b/>
          <w:color w:val="000000" w:themeColor="text1"/>
          <w:sz w:val="21"/>
          <w:szCs w:val="21"/>
        </w:rPr>
        <w:tab/>
      </w:r>
      <w:r w:rsidR="00EB1374" w:rsidRPr="00F77945">
        <w:rPr>
          <w:color w:val="000000" w:themeColor="text1"/>
          <w:sz w:val="21"/>
          <w:szCs w:val="21"/>
        </w:rPr>
        <w:t>1. Утверждение годового отчета Общества за 2024 год.</w:t>
      </w:r>
    </w:p>
    <w:p w:rsidR="00EB1374" w:rsidRPr="00F77945" w:rsidRDefault="00EB1374" w:rsidP="00EB1374">
      <w:pPr>
        <w:ind w:firstLine="708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2. Утверждение годовой бухгалтерской (финансовой) отчетности общества за 2024 год.</w:t>
      </w:r>
    </w:p>
    <w:p w:rsidR="00EB1374" w:rsidRPr="00F77945" w:rsidRDefault="00EB1374" w:rsidP="00EB1374">
      <w:pPr>
        <w:ind w:firstLine="708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3. О выплате (объявлении) дивидендов.</w:t>
      </w:r>
    </w:p>
    <w:p w:rsidR="00EB1374" w:rsidRPr="00F77945" w:rsidRDefault="00EB1374" w:rsidP="00EB1374">
      <w:pPr>
        <w:ind w:firstLine="708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4. Распределение прибыли и убытков общества по результатам 2024 года.</w:t>
      </w:r>
    </w:p>
    <w:p w:rsidR="00EB1374" w:rsidRPr="00F77945" w:rsidRDefault="00EB1374" w:rsidP="00EB1374">
      <w:pPr>
        <w:ind w:firstLine="708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5. Избрание членов Совета директоров Общества.</w:t>
      </w:r>
    </w:p>
    <w:p w:rsidR="00EB1374" w:rsidRPr="00F77945" w:rsidRDefault="00EB1374" w:rsidP="00EB1374">
      <w:pPr>
        <w:ind w:firstLine="708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 xml:space="preserve">6. Утверждение  аудитора Общества. </w:t>
      </w:r>
    </w:p>
    <w:p w:rsidR="00AF364F" w:rsidRPr="00F77945" w:rsidRDefault="00EB1374" w:rsidP="00EB1374">
      <w:pPr>
        <w:ind w:firstLine="708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>7. Одобрение   заключения Договора № 1/25 УК от 01.01.2025 г. с Управляющей Компанией ООО «БазаСервис», 603093, г. Н. Новгород, ул. Деловая, д. 7. ОГРН 1125260017717, ИНН 5260345729, КПП 526001001, р/с 40702810701010020506 в ПАО «НБД-Банк» г. Н. Новгорода, к/с 30101810400000000705, БИК 042202705</w:t>
      </w:r>
      <w:r w:rsidR="00372FEA" w:rsidRPr="00F77945">
        <w:rPr>
          <w:color w:val="000000" w:themeColor="text1"/>
          <w:sz w:val="21"/>
          <w:szCs w:val="21"/>
        </w:rPr>
        <w:tab/>
      </w:r>
    </w:p>
    <w:p w:rsidR="00EB1374" w:rsidRPr="00F77945" w:rsidRDefault="00EB1374" w:rsidP="00EE0A96">
      <w:pPr>
        <w:ind w:firstLine="360"/>
        <w:jc w:val="both"/>
        <w:rPr>
          <w:color w:val="000000" w:themeColor="text1"/>
          <w:sz w:val="10"/>
          <w:szCs w:val="10"/>
        </w:rPr>
      </w:pPr>
    </w:p>
    <w:p w:rsidR="00AF364F" w:rsidRPr="00F77945" w:rsidRDefault="00AF364F" w:rsidP="00EE0A96">
      <w:pPr>
        <w:ind w:firstLine="360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 xml:space="preserve">Лица, имеющие право голоса при принятии решений общим собранием акционеров Общества, могут ознакомиться с информацией (материалами), подлежащей предоставлению при подготовке к проведению </w:t>
      </w:r>
      <w:r w:rsidR="00F27134" w:rsidRPr="00F77945">
        <w:rPr>
          <w:color w:val="000000" w:themeColor="text1"/>
          <w:sz w:val="21"/>
          <w:szCs w:val="21"/>
        </w:rPr>
        <w:t xml:space="preserve">повторного </w:t>
      </w:r>
      <w:r w:rsidRPr="00F77945">
        <w:rPr>
          <w:color w:val="000000" w:themeColor="text1"/>
          <w:sz w:val="21"/>
          <w:szCs w:val="21"/>
        </w:rPr>
        <w:t xml:space="preserve">годового заседания общего собрания акционеров, в течение 20 дней до проведения </w:t>
      </w:r>
      <w:r w:rsidR="00F27134" w:rsidRPr="00F77945">
        <w:rPr>
          <w:color w:val="000000" w:themeColor="text1"/>
          <w:sz w:val="21"/>
          <w:szCs w:val="21"/>
        </w:rPr>
        <w:t xml:space="preserve">повторного </w:t>
      </w:r>
      <w:r w:rsidRPr="00F77945">
        <w:rPr>
          <w:color w:val="000000" w:themeColor="text1"/>
          <w:sz w:val="21"/>
          <w:szCs w:val="21"/>
        </w:rPr>
        <w:t>годового заседания общего собрания акционеров с 10.00 час</w:t>
      </w:r>
      <w:r w:rsidR="00EE0A96" w:rsidRPr="00F77945">
        <w:rPr>
          <w:color w:val="000000" w:themeColor="text1"/>
          <w:sz w:val="21"/>
          <w:szCs w:val="21"/>
        </w:rPr>
        <w:t>ов</w:t>
      </w:r>
      <w:r w:rsidRPr="00F77945">
        <w:rPr>
          <w:color w:val="000000" w:themeColor="text1"/>
          <w:sz w:val="21"/>
          <w:szCs w:val="21"/>
        </w:rPr>
        <w:t xml:space="preserve"> до 16.00 час</w:t>
      </w:r>
      <w:r w:rsidR="00EE0A96" w:rsidRPr="00F77945">
        <w:rPr>
          <w:color w:val="000000" w:themeColor="text1"/>
          <w:sz w:val="21"/>
          <w:szCs w:val="21"/>
        </w:rPr>
        <w:t>ов</w:t>
      </w:r>
      <w:r w:rsidRPr="00F77945">
        <w:rPr>
          <w:color w:val="000000" w:themeColor="text1"/>
          <w:sz w:val="21"/>
          <w:szCs w:val="21"/>
        </w:rPr>
        <w:t xml:space="preserve"> по адресу: </w:t>
      </w:r>
      <w:r w:rsidR="00EB1374" w:rsidRPr="00F77945">
        <w:rPr>
          <w:color w:val="000000" w:themeColor="text1"/>
          <w:sz w:val="21"/>
          <w:szCs w:val="21"/>
        </w:rPr>
        <w:t>г. Нижний Новгород, ул. Деловая, д. 7, административное здание АО «ОВОЩНАЯ БАЗА № 6»</w:t>
      </w:r>
      <w:r w:rsidRPr="00F77945">
        <w:rPr>
          <w:color w:val="000000" w:themeColor="text1"/>
          <w:sz w:val="21"/>
          <w:szCs w:val="21"/>
        </w:rPr>
        <w:t>.</w:t>
      </w:r>
    </w:p>
    <w:p w:rsidR="00AF364F" w:rsidRPr="00F77945" w:rsidRDefault="00AF364F" w:rsidP="00EE0A96">
      <w:pPr>
        <w:ind w:firstLine="360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 xml:space="preserve">Участнику </w:t>
      </w:r>
      <w:r w:rsidR="00F27134" w:rsidRPr="00F77945">
        <w:rPr>
          <w:color w:val="000000" w:themeColor="text1"/>
          <w:sz w:val="21"/>
          <w:szCs w:val="21"/>
        </w:rPr>
        <w:t xml:space="preserve">повторного </w:t>
      </w:r>
      <w:r w:rsidRPr="00F77945">
        <w:rPr>
          <w:color w:val="000000" w:themeColor="text1"/>
          <w:sz w:val="21"/>
          <w:szCs w:val="21"/>
        </w:rPr>
        <w:t xml:space="preserve">годового заседания общего собрания акционеров необходимо иметь при себе паспорт, а для представителя акционера — также доверенность на право участия в </w:t>
      </w:r>
      <w:r w:rsidR="00F27134" w:rsidRPr="00F77945">
        <w:rPr>
          <w:color w:val="000000" w:themeColor="text1"/>
          <w:sz w:val="21"/>
          <w:szCs w:val="21"/>
        </w:rPr>
        <w:t xml:space="preserve">повторном </w:t>
      </w:r>
      <w:r w:rsidRPr="00F77945">
        <w:rPr>
          <w:color w:val="000000" w:themeColor="text1"/>
          <w:sz w:val="21"/>
          <w:szCs w:val="21"/>
        </w:rPr>
        <w:t>годовом заседании общего собрания акционеров и (или) документы, подтверждающие его право действовать от имени акционера без доверенности.</w:t>
      </w:r>
    </w:p>
    <w:p w:rsidR="00AF364F" w:rsidRPr="00F77945" w:rsidRDefault="00AF364F" w:rsidP="00EE0A96">
      <w:pPr>
        <w:ind w:firstLine="360"/>
        <w:jc w:val="both"/>
        <w:rPr>
          <w:color w:val="000000" w:themeColor="text1"/>
          <w:sz w:val="21"/>
          <w:szCs w:val="21"/>
        </w:rPr>
      </w:pPr>
      <w:r w:rsidRPr="00F77945">
        <w:rPr>
          <w:color w:val="000000" w:themeColor="text1"/>
          <w:sz w:val="21"/>
          <w:szCs w:val="21"/>
        </w:rPr>
        <w:t xml:space="preserve">Акционерам, зарегистрированным в реестре акционеров Общества, необходимо предоставить регистратору Общества информацию об изменении своих данных (в т.ч. адресных данных, данных о банковских реквизитах).Совет директоров предупреждает акционеров Общества о возможности принятия решения о приостановлении направления сообщений и (или) бюллетеней для голосования по почтовым адресам тех акционеров, в отношении которых одновременно соблюдены все условия, указанные в пункте 1 статьи 52.1 Федерального закона от 26.12.1995 № 208-ФЗ «Об акционерных обществах». </w:t>
      </w:r>
    </w:p>
    <w:p w:rsidR="006516CD" w:rsidRPr="00F77945" w:rsidRDefault="006516CD" w:rsidP="00A6193C">
      <w:pPr>
        <w:tabs>
          <w:tab w:val="left" w:pos="3915"/>
        </w:tabs>
        <w:ind w:right="202"/>
        <w:jc w:val="right"/>
        <w:rPr>
          <w:b/>
          <w:bCs/>
          <w:i/>
          <w:iCs/>
          <w:color w:val="000000" w:themeColor="text1"/>
          <w:sz w:val="21"/>
          <w:szCs w:val="21"/>
        </w:rPr>
      </w:pPr>
      <w:r w:rsidRPr="00F77945">
        <w:rPr>
          <w:b/>
          <w:bCs/>
          <w:i/>
          <w:iCs/>
          <w:color w:val="000000" w:themeColor="text1"/>
          <w:sz w:val="21"/>
          <w:szCs w:val="21"/>
        </w:rPr>
        <w:t xml:space="preserve">Совет директоров </w:t>
      </w:r>
    </w:p>
    <w:p w:rsidR="006516CD" w:rsidRPr="00EE0A96" w:rsidRDefault="000A2C23" w:rsidP="00EE0A96">
      <w:pPr>
        <w:pStyle w:val="1"/>
        <w:ind w:right="202"/>
        <w:jc w:val="right"/>
        <w:rPr>
          <w:i/>
          <w:iCs/>
          <w:sz w:val="21"/>
          <w:szCs w:val="21"/>
        </w:rPr>
      </w:pPr>
      <w:r w:rsidRPr="00F77945">
        <w:rPr>
          <w:i/>
          <w:iCs/>
          <w:color w:val="000000" w:themeColor="text1"/>
          <w:sz w:val="21"/>
          <w:szCs w:val="21"/>
        </w:rPr>
        <w:t>А</w:t>
      </w:r>
      <w:r w:rsidR="006516CD" w:rsidRPr="00F77945">
        <w:rPr>
          <w:i/>
          <w:iCs/>
          <w:color w:val="000000" w:themeColor="text1"/>
          <w:sz w:val="21"/>
          <w:szCs w:val="21"/>
        </w:rPr>
        <w:t xml:space="preserve">кционерного </w:t>
      </w:r>
      <w:r w:rsidR="006516CD" w:rsidRPr="00EB1374">
        <w:rPr>
          <w:iCs/>
          <w:sz w:val="21"/>
          <w:szCs w:val="21"/>
        </w:rPr>
        <w:t>общества</w:t>
      </w:r>
      <w:r w:rsidR="006516CD" w:rsidRPr="00EE0A96">
        <w:rPr>
          <w:i/>
          <w:iCs/>
          <w:sz w:val="21"/>
          <w:szCs w:val="21"/>
        </w:rPr>
        <w:t xml:space="preserve"> «</w:t>
      </w:r>
      <w:r w:rsidR="00EB1374" w:rsidRPr="00EB1374">
        <w:rPr>
          <w:i/>
          <w:sz w:val="21"/>
          <w:szCs w:val="21"/>
        </w:rPr>
        <w:t>ОВОЩНАЯ БАЗА № 6</w:t>
      </w:r>
      <w:r w:rsidR="006516CD" w:rsidRPr="00EE0A96">
        <w:rPr>
          <w:i/>
          <w:iCs/>
          <w:sz w:val="21"/>
          <w:szCs w:val="21"/>
        </w:rPr>
        <w:t>»</w:t>
      </w:r>
    </w:p>
    <w:p w:rsidR="006516CD" w:rsidRPr="000A2C23" w:rsidRDefault="006516CD" w:rsidP="00007323">
      <w:pPr>
        <w:tabs>
          <w:tab w:val="left" w:pos="4185"/>
        </w:tabs>
        <w:rPr>
          <w:rFonts w:ascii="Times" w:hAnsi="Times" w:cs="Times"/>
          <w:b/>
          <w:bCs/>
          <w:sz w:val="24"/>
          <w:szCs w:val="24"/>
        </w:rPr>
      </w:pPr>
    </w:p>
    <w:sectPr w:rsidR="006516CD" w:rsidRPr="000A2C23" w:rsidSect="00EC6F3C">
      <w:pgSz w:w="11906" w:h="16838"/>
      <w:pgMar w:top="284" w:right="56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701" w:rsidRDefault="004E5701">
      <w:r>
        <w:separator/>
      </w:r>
    </w:p>
  </w:endnote>
  <w:endnote w:type="continuationSeparator" w:id="1">
    <w:p w:rsidR="004E5701" w:rsidRDefault="004E5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701" w:rsidRDefault="004E5701">
      <w:r>
        <w:separator/>
      </w:r>
    </w:p>
  </w:footnote>
  <w:footnote w:type="continuationSeparator" w:id="1">
    <w:p w:rsidR="004E5701" w:rsidRDefault="004E57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516CD"/>
    <w:rsid w:val="00001811"/>
    <w:rsid w:val="00002102"/>
    <w:rsid w:val="0000638A"/>
    <w:rsid w:val="00007323"/>
    <w:rsid w:val="00007F0C"/>
    <w:rsid w:val="00007FAE"/>
    <w:rsid w:val="00010E9A"/>
    <w:rsid w:val="000114E9"/>
    <w:rsid w:val="0001335B"/>
    <w:rsid w:val="00014A06"/>
    <w:rsid w:val="000203C8"/>
    <w:rsid w:val="000207D8"/>
    <w:rsid w:val="00021605"/>
    <w:rsid w:val="00025151"/>
    <w:rsid w:val="00027410"/>
    <w:rsid w:val="000327E6"/>
    <w:rsid w:val="00032D2A"/>
    <w:rsid w:val="00034567"/>
    <w:rsid w:val="0004248D"/>
    <w:rsid w:val="00042C55"/>
    <w:rsid w:val="000439C9"/>
    <w:rsid w:val="00050B97"/>
    <w:rsid w:val="00051855"/>
    <w:rsid w:val="0005455B"/>
    <w:rsid w:val="00055465"/>
    <w:rsid w:val="000561EC"/>
    <w:rsid w:val="00064130"/>
    <w:rsid w:val="0007045B"/>
    <w:rsid w:val="00071859"/>
    <w:rsid w:val="00071F51"/>
    <w:rsid w:val="000720F1"/>
    <w:rsid w:val="00076969"/>
    <w:rsid w:val="00081016"/>
    <w:rsid w:val="00081DEB"/>
    <w:rsid w:val="00085FDA"/>
    <w:rsid w:val="00090869"/>
    <w:rsid w:val="00092FA8"/>
    <w:rsid w:val="00096FEE"/>
    <w:rsid w:val="000A0E8B"/>
    <w:rsid w:val="000A0F3B"/>
    <w:rsid w:val="000A296B"/>
    <w:rsid w:val="000A2C23"/>
    <w:rsid w:val="000A30FD"/>
    <w:rsid w:val="000A62F9"/>
    <w:rsid w:val="000A7730"/>
    <w:rsid w:val="000B1BE4"/>
    <w:rsid w:val="000C307F"/>
    <w:rsid w:val="000C68B3"/>
    <w:rsid w:val="000D10DA"/>
    <w:rsid w:val="000D42A9"/>
    <w:rsid w:val="000D4B07"/>
    <w:rsid w:val="000E1C72"/>
    <w:rsid w:val="000E58AA"/>
    <w:rsid w:val="000E75E4"/>
    <w:rsid w:val="000F0739"/>
    <w:rsid w:val="000F330F"/>
    <w:rsid w:val="000F3E57"/>
    <w:rsid w:val="001009E6"/>
    <w:rsid w:val="00101F47"/>
    <w:rsid w:val="00103A42"/>
    <w:rsid w:val="00104DD2"/>
    <w:rsid w:val="001065D6"/>
    <w:rsid w:val="00115E9C"/>
    <w:rsid w:val="00124B1B"/>
    <w:rsid w:val="00130195"/>
    <w:rsid w:val="001330B7"/>
    <w:rsid w:val="001339E4"/>
    <w:rsid w:val="00140309"/>
    <w:rsid w:val="00143331"/>
    <w:rsid w:val="00151CB2"/>
    <w:rsid w:val="00156222"/>
    <w:rsid w:val="00163A0F"/>
    <w:rsid w:val="00166968"/>
    <w:rsid w:val="00172336"/>
    <w:rsid w:val="00180484"/>
    <w:rsid w:val="00184475"/>
    <w:rsid w:val="0018578F"/>
    <w:rsid w:val="00187DC5"/>
    <w:rsid w:val="00187F3A"/>
    <w:rsid w:val="00192BC4"/>
    <w:rsid w:val="00196277"/>
    <w:rsid w:val="001A0292"/>
    <w:rsid w:val="001A39CD"/>
    <w:rsid w:val="001A6CF7"/>
    <w:rsid w:val="001B1CD5"/>
    <w:rsid w:val="001B683D"/>
    <w:rsid w:val="001C05ED"/>
    <w:rsid w:val="001C4E78"/>
    <w:rsid w:val="001C63C3"/>
    <w:rsid w:val="001C65D5"/>
    <w:rsid w:val="001D0063"/>
    <w:rsid w:val="001D140F"/>
    <w:rsid w:val="001E03F0"/>
    <w:rsid w:val="001E0406"/>
    <w:rsid w:val="001E1CCB"/>
    <w:rsid w:val="001E1CD7"/>
    <w:rsid w:val="001F5928"/>
    <w:rsid w:val="002045FC"/>
    <w:rsid w:val="002107EF"/>
    <w:rsid w:val="00212F01"/>
    <w:rsid w:val="00213C2D"/>
    <w:rsid w:val="002163AB"/>
    <w:rsid w:val="00221B8A"/>
    <w:rsid w:val="00231238"/>
    <w:rsid w:val="002335BF"/>
    <w:rsid w:val="00243C28"/>
    <w:rsid w:val="0024439D"/>
    <w:rsid w:val="00246083"/>
    <w:rsid w:val="00246C71"/>
    <w:rsid w:val="00264507"/>
    <w:rsid w:val="0026663A"/>
    <w:rsid w:val="00267102"/>
    <w:rsid w:val="0027070C"/>
    <w:rsid w:val="00274143"/>
    <w:rsid w:val="00283865"/>
    <w:rsid w:val="0028549C"/>
    <w:rsid w:val="0028744A"/>
    <w:rsid w:val="00290F6D"/>
    <w:rsid w:val="00295BCE"/>
    <w:rsid w:val="002A4668"/>
    <w:rsid w:val="002A5EB5"/>
    <w:rsid w:val="002B1108"/>
    <w:rsid w:val="002B2777"/>
    <w:rsid w:val="002B442F"/>
    <w:rsid w:val="002B615F"/>
    <w:rsid w:val="002B6165"/>
    <w:rsid w:val="002D2D60"/>
    <w:rsid w:val="002D45EA"/>
    <w:rsid w:val="002D5EFA"/>
    <w:rsid w:val="002E0E27"/>
    <w:rsid w:val="002E6C49"/>
    <w:rsid w:val="002F3744"/>
    <w:rsid w:val="002F52DF"/>
    <w:rsid w:val="002F5D76"/>
    <w:rsid w:val="002F6F32"/>
    <w:rsid w:val="0030355A"/>
    <w:rsid w:val="00310285"/>
    <w:rsid w:val="003148BB"/>
    <w:rsid w:val="003176D5"/>
    <w:rsid w:val="0031773F"/>
    <w:rsid w:val="003218F3"/>
    <w:rsid w:val="0032282E"/>
    <w:rsid w:val="00322A01"/>
    <w:rsid w:val="003230E1"/>
    <w:rsid w:val="0032476D"/>
    <w:rsid w:val="003305C6"/>
    <w:rsid w:val="00351E51"/>
    <w:rsid w:val="00355BD5"/>
    <w:rsid w:val="00360C28"/>
    <w:rsid w:val="00360CAC"/>
    <w:rsid w:val="00361238"/>
    <w:rsid w:val="00362F74"/>
    <w:rsid w:val="003646C2"/>
    <w:rsid w:val="00364DA2"/>
    <w:rsid w:val="00372FEA"/>
    <w:rsid w:val="00383165"/>
    <w:rsid w:val="003844DC"/>
    <w:rsid w:val="003856D1"/>
    <w:rsid w:val="0038733A"/>
    <w:rsid w:val="00387D7C"/>
    <w:rsid w:val="00393970"/>
    <w:rsid w:val="003A0497"/>
    <w:rsid w:val="003A2251"/>
    <w:rsid w:val="003A6D7A"/>
    <w:rsid w:val="003B1662"/>
    <w:rsid w:val="003B4746"/>
    <w:rsid w:val="003B7819"/>
    <w:rsid w:val="003B7D38"/>
    <w:rsid w:val="003C0547"/>
    <w:rsid w:val="003C34A7"/>
    <w:rsid w:val="003C3764"/>
    <w:rsid w:val="003C6071"/>
    <w:rsid w:val="003C794A"/>
    <w:rsid w:val="003D2EAD"/>
    <w:rsid w:val="003D4910"/>
    <w:rsid w:val="003D7B74"/>
    <w:rsid w:val="003E2166"/>
    <w:rsid w:val="003E29A2"/>
    <w:rsid w:val="003E3DCF"/>
    <w:rsid w:val="003E62B7"/>
    <w:rsid w:val="003E728A"/>
    <w:rsid w:val="00400899"/>
    <w:rsid w:val="00400D98"/>
    <w:rsid w:val="00405B03"/>
    <w:rsid w:val="0041228F"/>
    <w:rsid w:val="0041334A"/>
    <w:rsid w:val="00413C23"/>
    <w:rsid w:val="004153B8"/>
    <w:rsid w:val="00416EFE"/>
    <w:rsid w:val="00417CDF"/>
    <w:rsid w:val="00421662"/>
    <w:rsid w:val="004216E2"/>
    <w:rsid w:val="004238F2"/>
    <w:rsid w:val="004245E7"/>
    <w:rsid w:val="00425AF9"/>
    <w:rsid w:val="00430223"/>
    <w:rsid w:val="004311C6"/>
    <w:rsid w:val="00436E16"/>
    <w:rsid w:val="00437CFB"/>
    <w:rsid w:val="00450CBD"/>
    <w:rsid w:val="00450E1E"/>
    <w:rsid w:val="00451874"/>
    <w:rsid w:val="00452260"/>
    <w:rsid w:val="00455F6A"/>
    <w:rsid w:val="004565B9"/>
    <w:rsid w:val="00456647"/>
    <w:rsid w:val="00456C5B"/>
    <w:rsid w:val="00462348"/>
    <w:rsid w:val="0046373B"/>
    <w:rsid w:val="00464867"/>
    <w:rsid w:val="00471E9D"/>
    <w:rsid w:val="0047250A"/>
    <w:rsid w:val="00473397"/>
    <w:rsid w:val="00476813"/>
    <w:rsid w:val="00481FA8"/>
    <w:rsid w:val="0048463C"/>
    <w:rsid w:val="00490B77"/>
    <w:rsid w:val="004A15A6"/>
    <w:rsid w:val="004A38BF"/>
    <w:rsid w:val="004A4049"/>
    <w:rsid w:val="004A5CC4"/>
    <w:rsid w:val="004A5D67"/>
    <w:rsid w:val="004A66F2"/>
    <w:rsid w:val="004A6AD6"/>
    <w:rsid w:val="004B1888"/>
    <w:rsid w:val="004B3401"/>
    <w:rsid w:val="004B36CA"/>
    <w:rsid w:val="004B3ADC"/>
    <w:rsid w:val="004B3BC8"/>
    <w:rsid w:val="004B43CF"/>
    <w:rsid w:val="004B695D"/>
    <w:rsid w:val="004B6961"/>
    <w:rsid w:val="004C3D1B"/>
    <w:rsid w:val="004D6821"/>
    <w:rsid w:val="004E3B8B"/>
    <w:rsid w:val="004E43AA"/>
    <w:rsid w:val="004E5701"/>
    <w:rsid w:val="004E77E2"/>
    <w:rsid w:val="004F0734"/>
    <w:rsid w:val="004F1566"/>
    <w:rsid w:val="004F45DC"/>
    <w:rsid w:val="004F598B"/>
    <w:rsid w:val="005041F3"/>
    <w:rsid w:val="005062D3"/>
    <w:rsid w:val="005063AD"/>
    <w:rsid w:val="0053065D"/>
    <w:rsid w:val="00536B0B"/>
    <w:rsid w:val="00540559"/>
    <w:rsid w:val="0054149C"/>
    <w:rsid w:val="00543035"/>
    <w:rsid w:val="00544DD4"/>
    <w:rsid w:val="00545B2D"/>
    <w:rsid w:val="00550A63"/>
    <w:rsid w:val="00554DE4"/>
    <w:rsid w:val="00561F01"/>
    <w:rsid w:val="00566066"/>
    <w:rsid w:val="00580B0F"/>
    <w:rsid w:val="00582375"/>
    <w:rsid w:val="00584331"/>
    <w:rsid w:val="00592962"/>
    <w:rsid w:val="005937CA"/>
    <w:rsid w:val="00595B05"/>
    <w:rsid w:val="00596426"/>
    <w:rsid w:val="005A1619"/>
    <w:rsid w:val="005A4076"/>
    <w:rsid w:val="005A4880"/>
    <w:rsid w:val="005A5D3C"/>
    <w:rsid w:val="005A7C63"/>
    <w:rsid w:val="005B1A35"/>
    <w:rsid w:val="005B3F05"/>
    <w:rsid w:val="005B5E74"/>
    <w:rsid w:val="005B6346"/>
    <w:rsid w:val="005C04A7"/>
    <w:rsid w:val="005C1146"/>
    <w:rsid w:val="005D0466"/>
    <w:rsid w:val="005D2E29"/>
    <w:rsid w:val="005E2470"/>
    <w:rsid w:val="00602E10"/>
    <w:rsid w:val="006040EA"/>
    <w:rsid w:val="006161EC"/>
    <w:rsid w:val="00621078"/>
    <w:rsid w:val="0062162D"/>
    <w:rsid w:val="006218C7"/>
    <w:rsid w:val="00627D93"/>
    <w:rsid w:val="00631733"/>
    <w:rsid w:val="00643890"/>
    <w:rsid w:val="006516CD"/>
    <w:rsid w:val="00654C6A"/>
    <w:rsid w:val="00655395"/>
    <w:rsid w:val="00657AA6"/>
    <w:rsid w:val="006620D9"/>
    <w:rsid w:val="006670A4"/>
    <w:rsid w:val="0067156E"/>
    <w:rsid w:val="0067416A"/>
    <w:rsid w:val="00674AB5"/>
    <w:rsid w:val="00680B7E"/>
    <w:rsid w:val="00680F9D"/>
    <w:rsid w:val="0068106A"/>
    <w:rsid w:val="00685296"/>
    <w:rsid w:val="006855B7"/>
    <w:rsid w:val="006857B8"/>
    <w:rsid w:val="00685C15"/>
    <w:rsid w:val="00685FC7"/>
    <w:rsid w:val="00690649"/>
    <w:rsid w:val="00690F36"/>
    <w:rsid w:val="00697A9A"/>
    <w:rsid w:val="006A0493"/>
    <w:rsid w:val="006A09EF"/>
    <w:rsid w:val="006A236E"/>
    <w:rsid w:val="006A4A72"/>
    <w:rsid w:val="006A5819"/>
    <w:rsid w:val="006B0B09"/>
    <w:rsid w:val="006B2719"/>
    <w:rsid w:val="006B58CE"/>
    <w:rsid w:val="006C00C1"/>
    <w:rsid w:val="006C138C"/>
    <w:rsid w:val="006C1DF6"/>
    <w:rsid w:val="006C4685"/>
    <w:rsid w:val="006C5CBB"/>
    <w:rsid w:val="006D0A05"/>
    <w:rsid w:val="006D17E3"/>
    <w:rsid w:val="006D388B"/>
    <w:rsid w:val="006D6C4A"/>
    <w:rsid w:val="006D7C57"/>
    <w:rsid w:val="006E3038"/>
    <w:rsid w:val="006E353D"/>
    <w:rsid w:val="006F3AD5"/>
    <w:rsid w:val="006F6F83"/>
    <w:rsid w:val="006F71BA"/>
    <w:rsid w:val="0070110B"/>
    <w:rsid w:val="00701D6F"/>
    <w:rsid w:val="00711210"/>
    <w:rsid w:val="00711366"/>
    <w:rsid w:val="007166D3"/>
    <w:rsid w:val="00720E73"/>
    <w:rsid w:val="007256EF"/>
    <w:rsid w:val="00725877"/>
    <w:rsid w:val="0072591A"/>
    <w:rsid w:val="0072641F"/>
    <w:rsid w:val="007368F4"/>
    <w:rsid w:val="00741028"/>
    <w:rsid w:val="0074218E"/>
    <w:rsid w:val="00744E87"/>
    <w:rsid w:val="00750BBE"/>
    <w:rsid w:val="00751A4B"/>
    <w:rsid w:val="00753C4C"/>
    <w:rsid w:val="00754220"/>
    <w:rsid w:val="00757156"/>
    <w:rsid w:val="0076491C"/>
    <w:rsid w:val="00770BCB"/>
    <w:rsid w:val="00781F4F"/>
    <w:rsid w:val="0079297E"/>
    <w:rsid w:val="00794880"/>
    <w:rsid w:val="00797268"/>
    <w:rsid w:val="007972D8"/>
    <w:rsid w:val="007A5465"/>
    <w:rsid w:val="007A56C9"/>
    <w:rsid w:val="007B1009"/>
    <w:rsid w:val="007B34AC"/>
    <w:rsid w:val="007C6A48"/>
    <w:rsid w:val="007D2CA3"/>
    <w:rsid w:val="007D74ED"/>
    <w:rsid w:val="007E42BA"/>
    <w:rsid w:val="007E4C0D"/>
    <w:rsid w:val="007E4C64"/>
    <w:rsid w:val="007E6DE3"/>
    <w:rsid w:val="007F09D1"/>
    <w:rsid w:val="007F2F64"/>
    <w:rsid w:val="007F659D"/>
    <w:rsid w:val="007F7BD4"/>
    <w:rsid w:val="00800524"/>
    <w:rsid w:val="008029A0"/>
    <w:rsid w:val="00810DE7"/>
    <w:rsid w:val="00812E88"/>
    <w:rsid w:val="008130F9"/>
    <w:rsid w:val="008247FD"/>
    <w:rsid w:val="00825099"/>
    <w:rsid w:val="008320CD"/>
    <w:rsid w:val="00842000"/>
    <w:rsid w:val="00842CDB"/>
    <w:rsid w:val="00854F25"/>
    <w:rsid w:val="00856B79"/>
    <w:rsid w:val="00863434"/>
    <w:rsid w:val="00864793"/>
    <w:rsid w:val="008648E2"/>
    <w:rsid w:val="00866117"/>
    <w:rsid w:val="008702DE"/>
    <w:rsid w:val="00870E7D"/>
    <w:rsid w:val="00871A14"/>
    <w:rsid w:val="00872469"/>
    <w:rsid w:val="0087355B"/>
    <w:rsid w:val="0087464B"/>
    <w:rsid w:val="00874778"/>
    <w:rsid w:val="0087688B"/>
    <w:rsid w:val="00876CE3"/>
    <w:rsid w:val="008834C8"/>
    <w:rsid w:val="008836C5"/>
    <w:rsid w:val="00884BCF"/>
    <w:rsid w:val="00887190"/>
    <w:rsid w:val="00891DA6"/>
    <w:rsid w:val="00893B49"/>
    <w:rsid w:val="0089481E"/>
    <w:rsid w:val="0089646B"/>
    <w:rsid w:val="008A7BB5"/>
    <w:rsid w:val="008B1C3B"/>
    <w:rsid w:val="008B43A0"/>
    <w:rsid w:val="008C099E"/>
    <w:rsid w:val="008C1744"/>
    <w:rsid w:val="008C1C4A"/>
    <w:rsid w:val="008D016A"/>
    <w:rsid w:val="008D2229"/>
    <w:rsid w:val="008E4EB3"/>
    <w:rsid w:val="008E6538"/>
    <w:rsid w:val="008E6CBB"/>
    <w:rsid w:val="008E766F"/>
    <w:rsid w:val="008E7D2A"/>
    <w:rsid w:val="008F1B0F"/>
    <w:rsid w:val="00901D41"/>
    <w:rsid w:val="009037A2"/>
    <w:rsid w:val="00903D64"/>
    <w:rsid w:val="00904656"/>
    <w:rsid w:val="009051ED"/>
    <w:rsid w:val="0090521A"/>
    <w:rsid w:val="00907B49"/>
    <w:rsid w:val="00915989"/>
    <w:rsid w:val="00915B5F"/>
    <w:rsid w:val="00916B7C"/>
    <w:rsid w:val="00916C9C"/>
    <w:rsid w:val="009177D7"/>
    <w:rsid w:val="00925E20"/>
    <w:rsid w:val="00931690"/>
    <w:rsid w:val="00931DDF"/>
    <w:rsid w:val="00931F60"/>
    <w:rsid w:val="0093445E"/>
    <w:rsid w:val="00934AB1"/>
    <w:rsid w:val="009365E3"/>
    <w:rsid w:val="009401D1"/>
    <w:rsid w:val="00941DF3"/>
    <w:rsid w:val="009420E1"/>
    <w:rsid w:val="00942EF4"/>
    <w:rsid w:val="00943F49"/>
    <w:rsid w:val="00946B16"/>
    <w:rsid w:val="00950163"/>
    <w:rsid w:val="00956C06"/>
    <w:rsid w:val="00961B33"/>
    <w:rsid w:val="009628A8"/>
    <w:rsid w:val="00964EEF"/>
    <w:rsid w:val="00965AE2"/>
    <w:rsid w:val="00966572"/>
    <w:rsid w:val="00967853"/>
    <w:rsid w:val="00971EC1"/>
    <w:rsid w:val="00972442"/>
    <w:rsid w:val="00976F0D"/>
    <w:rsid w:val="009806B5"/>
    <w:rsid w:val="00985C48"/>
    <w:rsid w:val="009905D2"/>
    <w:rsid w:val="00992D3A"/>
    <w:rsid w:val="00996A3C"/>
    <w:rsid w:val="00997855"/>
    <w:rsid w:val="00997A34"/>
    <w:rsid w:val="009A1866"/>
    <w:rsid w:val="009B2440"/>
    <w:rsid w:val="009B3148"/>
    <w:rsid w:val="009B7766"/>
    <w:rsid w:val="009B7936"/>
    <w:rsid w:val="009B7B6F"/>
    <w:rsid w:val="009C17D0"/>
    <w:rsid w:val="009C2973"/>
    <w:rsid w:val="009C3B7A"/>
    <w:rsid w:val="009D0438"/>
    <w:rsid w:val="009D42E6"/>
    <w:rsid w:val="009F148F"/>
    <w:rsid w:val="00A00D04"/>
    <w:rsid w:val="00A050F0"/>
    <w:rsid w:val="00A05ED7"/>
    <w:rsid w:val="00A07484"/>
    <w:rsid w:val="00A14AA6"/>
    <w:rsid w:val="00A20E9A"/>
    <w:rsid w:val="00A21F47"/>
    <w:rsid w:val="00A222DB"/>
    <w:rsid w:val="00A31631"/>
    <w:rsid w:val="00A36759"/>
    <w:rsid w:val="00A40AE5"/>
    <w:rsid w:val="00A41577"/>
    <w:rsid w:val="00A464C7"/>
    <w:rsid w:val="00A47B14"/>
    <w:rsid w:val="00A51804"/>
    <w:rsid w:val="00A51AA5"/>
    <w:rsid w:val="00A5343D"/>
    <w:rsid w:val="00A56755"/>
    <w:rsid w:val="00A6193C"/>
    <w:rsid w:val="00A62AFB"/>
    <w:rsid w:val="00A62EB8"/>
    <w:rsid w:val="00A63B95"/>
    <w:rsid w:val="00A65000"/>
    <w:rsid w:val="00A70119"/>
    <w:rsid w:val="00A7039D"/>
    <w:rsid w:val="00A7271B"/>
    <w:rsid w:val="00A72E5F"/>
    <w:rsid w:val="00A73D71"/>
    <w:rsid w:val="00A7440E"/>
    <w:rsid w:val="00A749E0"/>
    <w:rsid w:val="00A865AC"/>
    <w:rsid w:val="00A87CE9"/>
    <w:rsid w:val="00A907A3"/>
    <w:rsid w:val="00A917AA"/>
    <w:rsid w:val="00A97DE5"/>
    <w:rsid w:val="00AA6D3C"/>
    <w:rsid w:val="00AA722A"/>
    <w:rsid w:val="00AA74D0"/>
    <w:rsid w:val="00AB3CF0"/>
    <w:rsid w:val="00AB6CCA"/>
    <w:rsid w:val="00AC0F08"/>
    <w:rsid w:val="00AC328A"/>
    <w:rsid w:val="00AC5792"/>
    <w:rsid w:val="00AC7F87"/>
    <w:rsid w:val="00AD2601"/>
    <w:rsid w:val="00AD42BA"/>
    <w:rsid w:val="00AD5880"/>
    <w:rsid w:val="00AD67C5"/>
    <w:rsid w:val="00AE40AE"/>
    <w:rsid w:val="00AF364F"/>
    <w:rsid w:val="00AF65DC"/>
    <w:rsid w:val="00AF7B73"/>
    <w:rsid w:val="00B06F79"/>
    <w:rsid w:val="00B112DF"/>
    <w:rsid w:val="00B11308"/>
    <w:rsid w:val="00B13AF3"/>
    <w:rsid w:val="00B156F5"/>
    <w:rsid w:val="00B15818"/>
    <w:rsid w:val="00B21A14"/>
    <w:rsid w:val="00B242F1"/>
    <w:rsid w:val="00B27D93"/>
    <w:rsid w:val="00B344A5"/>
    <w:rsid w:val="00B37115"/>
    <w:rsid w:val="00B40B05"/>
    <w:rsid w:val="00B436ED"/>
    <w:rsid w:val="00B44512"/>
    <w:rsid w:val="00B44B05"/>
    <w:rsid w:val="00B50DA3"/>
    <w:rsid w:val="00B56B7A"/>
    <w:rsid w:val="00B62EB3"/>
    <w:rsid w:val="00B65CBE"/>
    <w:rsid w:val="00B66A10"/>
    <w:rsid w:val="00B66C5C"/>
    <w:rsid w:val="00B679F9"/>
    <w:rsid w:val="00B71E62"/>
    <w:rsid w:val="00B725D8"/>
    <w:rsid w:val="00B93D43"/>
    <w:rsid w:val="00B94817"/>
    <w:rsid w:val="00BA055F"/>
    <w:rsid w:val="00BA0AB0"/>
    <w:rsid w:val="00BA1FC1"/>
    <w:rsid w:val="00BA2F79"/>
    <w:rsid w:val="00BA7CE4"/>
    <w:rsid w:val="00BB15B5"/>
    <w:rsid w:val="00BB4E26"/>
    <w:rsid w:val="00BC3C7A"/>
    <w:rsid w:val="00BD03BC"/>
    <w:rsid w:val="00BD1A21"/>
    <w:rsid w:val="00BD1C35"/>
    <w:rsid w:val="00BD1E56"/>
    <w:rsid w:val="00BD24A5"/>
    <w:rsid w:val="00BD3B60"/>
    <w:rsid w:val="00BD6345"/>
    <w:rsid w:val="00BE031D"/>
    <w:rsid w:val="00BE1C2A"/>
    <w:rsid w:val="00BE2683"/>
    <w:rsid w:val="00BF5792"/>
    <w:rsid w:val="00BF598B"/>
    <w:rsid w:val="00C00528"/>
    <w:rsid w:val="00C033A0"/>
    <w:rsid w:val="00C04991"/>
    <w:rsid w:val="00C0569E"/>
    <w:rsid w:val="00C05CBF"/>
    <w:rsid w:val="00C10CD5"/>
    <w:rsid w:val="00C1425A"/>
    <w:rsid w:val="00C15255"/>
    <w:rsid w:val="00C16194"/>
    <w:rsid w:val="00C16B8C"/>
    <w:rsid w:val="00C20896"/>
    <w:rsid w:val="00C21B0A"/>
    <w:rsid w:val="00C22023"/>
    <w:rsid w:val="00C2300B"/>
    <w:rsid w:val="00C246FD"/>
    <w:rsid w:val="00C25876"/>
    <w:rsid w:val="00C26C64"/>
    <w:rsid w:val="00C32008"/>
    <w:rsid w:val="00C36D78"/>
    <w:rsid w:val="00C377E2"/>
    <w:rsid w:val="00C37A2B"/>
    <w:rsid w:val="00C40349"/>
    <w:rsid w:val="00C47EA3"/>
    <w:rsid w:val="00C50DF4"/>
    <w:rsid w:val="00C50E11"/>
    <w:rsid w:val="00C52CE4"/>
    <w:rsid w:val="00C53DE0"/>
    <w:rsid w:val="00C57400"/>
    <w:rsid w:val="00C60199"/>
    <w:rsid w:val="00C639E8"/>
    <w:rsid w:val="00C650CB"/>
    <w:rsid w:val="00C70464"/>
    <w:rsid w:val="00C7551A"/>
    <w:rsid w:val="00C80C61"/>
    <w:rsid w:val="00C8360B"/>
    <w:rsid w:val="00C85252"/>
    <w:rsid w:val="00CA4C80"/>
    <w:rsid w:val="00CA5FD6"/>
    <w:rsid w:val="00CB1012"/>
    <w:rsid w:val="00CB1C26"/>
    <w:rsid w:val="00CB21E8"/>
    <w:rsid w:val="00CC26B3"/>
    <w:rsid w:val="00CC2770"/>
    <w:rsid w:val="00CC53A7"/>
    <w:rsid w:val="00CC637B"/>
    <w:rsid w:val="00CC6CE4"/>
    <w:rsid w:val="00CC7A09"/>
    <w:rsid w:val="00CD3186"/>
    <w:rsid w:val="00CD3D01"/>
    <w:rsid w:val="00CD4644"/>
    <w:rsid w:val="00CD519E"/>
    <w:rsid w:val="00CD6F0F"/>
    <w:rsid w:val="00CD7B85"/>
    <w:rsid w:val="00CD7F45"/>
    <w:rsid w:val="00CE0A7D"/>
    <w:rsid w:val="00CE1272"/>
    <w:rsid w:val="00CE18A8"/>
    <w:rsid w:val="00CE2776"/>
    <w:rsid w:val="00CE41FE"/>
    <w:rsid w:val="00CE5193"/>
    <w:rsid w:val="00CE760B"/>
    <w:rsid w:val="00CF41B7"/>
    <w:rsid w:val="00CF54E0"/>
    <w:rsid w:val="00D01D32"/>
    <w:rsid w:val="00D05D0B"/>
    <w:rsid w:val="00D0666C"/>
    <w:rsid w:val="00D10687"/>
    <w:rsid w:val="00D1201D"/>
    <w:rsid w:val="00D12374"/>
    <w:rsid w:val="00D149BD"/>
    <w:rsid w:val="00D1503B"/>
    <w:rsid w:val="00D16908"/>
    <w:rsid w:val="00D16EEC"/>
    <w:rsid w:val="00D17CF0"/>
    <w:rsid w:val="00D200E1"/>
    <w:rsid w:val="00D2269A"/>
    <w:rsid w:val="00D24B59"/>
    <w:rsid w:val="00D26DD8"/>
    <w:rsid w:val="00D31E1D"/>
    <w:rsid w:val="00D32225"/>
    <w:rsid w:val="00D341D8"/>
    <w:rsid w:val="00D4696F"/>
    <w:rsid w:val="00D46A8B"/>
    <w:rsid w:val="00D51431"/>
    <w:rsid w:val="00D523FF"/>
    <w:rsid w:val="00D55928"/>
    <w:rsid w:val="00D60C24"/>
    <w:rsid w:val="00D60DE8"/>
    <w:rsid w:val="00D60FE2"/>
    <w:rsid w:val="00D65E52"/>
    <w:rsid w:val="00D66214"/>
    <w:rsid w:val="00D676D9"/>
    <w:rsid w:val="00D76C87"/>
    <w:rsid w:val="00D772A9"/>
    <w:rsid w:val="00D77A03"/>
    <w:rsid w:val="00D806C0"/>
    <w:rsid w:val="00D86BA1"/>
    <w:rsid w:val="00D87043"/>
    <w:rsid w:val="00D9052F"/>
    <w:rsid w:val="00D93AF4"/>
    <w:rsid w:val="00D957AA"/>
    <w:rsid w:val="00DA3D53"/>
    <w:rsid w:val="00DB4804"/>
    <w:rsid w:val="00DB5802"/>
    <w:rsid w:val="00DB758E"/>
    <w:rsid w:val="00DC0392"/>
    <w:rsid w:val="00DC1730"/>
    <w:rsid w:val="00DC28D2"/>
    <w:rsid w:val="00DC30DB"/>
    <w:rsid w:val="00DC3259"/>
    <w:rsid w:val="00DC6F17"/>
    <w:rsid w:val="00DC739E"/>
    <w:rsid w:val="00DD2BA4"/>
    <w:rsid w:val="00DD5164"/>
    <w:rsid w:val="00DD5348"/>
    <w:rsid w:val="00DD70BB"/>
    <w:rsid w:val="00DE2ACA"/>
    <w:rsid w:val="00DF1598"/>
    <w:rsid w:val="00DF39B8"/>
    <w:rsid w:val="00DF517A"/>
    <w:rsid w:val="00DF6EA1"/>
    <w:rsid w:val="00E00C9E"/>
    <w:rsid w:val="00E0113E"/>
    <w:rsid w:val="00E01CB5"/>
    <w:rsid w:val="00E073F6"/>
    <w:rsid w:val="00E07771"/>
    <w:rsid w:val="00E111A8"/>
    <w:rsid w:val="00E1417F"/>
    <w:rsid w:val="00E15C8F"/>
    <w:rsid w:val="00E163B0"/>
    <w:rsid w:val="00E1679D"/>
    <w:rsid w:val="00E225C9"/>
    <w:rsid w:val="00E24921"/>
    <w:rsid w:val="00E2550E"/>
    <w:rsid w:val="00E27D7D"/>
    <w:rsid w:val="00E32354"/>
    <w:rsid w:val="00E36B70"/>
    <w:rsid w:val="00E43AEB"/>
    <w:rsid w:val="00E50E19"/>
    <w:rsid w:val="00E528D6"/>
    <w:rsid w:val="00E533B3"/>
    <w:rsid w:val="00E55ECF"/>
    <w:rsid w:val="00E5728A"/>
    <w:rsid w:val="00E70859"/>
    <w:rsid w:val="00E71A3E"/>
    <w:rsid w:val="00E723C7"/>
    <w:rsid w:val="00E7521A"/>
    <w:rsid w:val="00E77209"/>
    <w:rsid w:val="00E82EFD"/>
    <w:rsid w:val="00E85081"/>
    <w:rsid w:val="00E85D5E"/>
    <w:rsid w:val="00E8632F"/>
    <w:rsid w:val="00E87F00"/>
    <w:rsid w:val="00E9020E"/>
    <w:rsid w:val="00E91D4F"/>
    <w:rsid w:val="00E93EB2"/>
    <w:rsid w:val="00E94FC0"/>
    <w:rsid w:val="00E95781"/>
    <w:rsid w:val="00EA1A48"/>
    <w:rsid w:val="00EA4FDC"/>
    <w:rsid w:val="00EA58EA"/>
    <w:rsid w:val="00EB1374"/>
    <w:rsid w:val="00EB72C8"/>
    <w:rsid w:val="00EC1014"/>
    <w:rsid w:val="00EC1FFD"/>
    <w:rsid w:val="00EC35E9"/>
    <w:rsid w:val="00EC3FFC"/>
    <w:rsid w:val="00EC6205"/>
    <w:rsid w:val="00EC6F3C"/>
    <w:rsid w:val="00EC7561"/>
    <w:rsid w:val="00ED2481"/>
    <w:rsid w:val="00EE0A96"/>
    <w:rsid w:val="00EE53DD"/>
    <w:rsid w:val="00EF2AC0"/>
    <w:rsid w:val="00EF3EBB"/>
    <w:rsid w:val="00EF4DAC"/>
    <w:rsid w:val="00EF6827"/>
    <w:rsid w:val="00EF7D5C"/>
    <w:rsid w:val="00F012B1"/>
    <w:rsid w:val="00F048FE"/>
    <w:rsid w:val="00F15D41"/>
    <w:rsid w:val="00F17A61"/>
    <w:rsid w:val="00F2264C"/>
    <w:rsid w:val="00F26CF8"/>
    <w:rsid w:val="00F27134"/>
    <w:rsid w:val="00F30AA1"/>
    <w:rsid w:val="00F31D95"/>
    <w:rsid w:val="00F42173"/>
    <w:rsid w:val="00F425B5"/>
    <w:rsid w:val="00F452BF"/>
    <w:rsid w:val="00F4699B"/>
    <w:rsid w:val="00F46E7A"/>
    <w:rsid w:val="00F50F28"/>
    <w:rsid w:val="00F54182"/>
    <w:rsid w:val="00F548F3"/>
    <w:rsid w:val="00F60E8A"/>
    <w:rsid w:val="00F63713"/>
    <w:rsid w:val="00F7579D"/>
    <w:rsid w:val="00F75ACE"/>
    <w:rsid w:val="00F77945"/>
    <w:rsid w:val="00F81D9B"/>
    <w:rsid w:val="00F850CB"/>
    <w:rsid w:val="00F86DFF"/>
    <w:rsid w:val="00F902ED"/>
    <w:rsid w:val="00F936D4"/>
    <w:rsid w:val="00F95695"/>
    <w:rsid w:val="00FA321F"/>
    <w:rsid w:val="00FA545A"/>
    <w:rsid w:val="00FB1672"/>
    <w:rsid w:val="00FB3E5C"/>
    <w:rsid w:val="00FC1C68"/>
    <w:rsid w:val="00FD052F"/>
    <w:rsid w:val="00FD196F"/>
    <w:rsid w:val="00FD4255"/>
    <w:rsid w:val="00FD57EF"/>
    <w:rsid w:val="00FD6759"/>
    <w:rsid w:val="00FE1DA4"/>
    <w:rsid w:val="00FE2C1C"/>
    <w:rsid w:val="00FE433A"/>
    <w:rsid w:val="00FF0A03"/>
    <w:rsid w:val="00FF1DDD"/>
    <w:rsid w:val="00FF1F48"/>
    <w:rsid w:val="00FF561B"/>
    <w:rsid w:val="00FF7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16CD"/>
    <w:rPr>
      <w:rFonts w:eastAsia="Times New Roman"/>
    </w:rPr>
  </w:style>
  <w:style w:type="paragraph" w:styleId="1">
    <w:name w:val="heading 1"/>
    <w:basedOn w:val="a"/>
    <w:next w:val="a"/>
    <w:link w:val="10"/>
    <w:qFormat/>
    <w:rsid w:val="006516CD"/>
    <w:pPr>
      <w:keepNext/>
      <w:jc w:val="center"/>
      <w:outlineLvl w:val="0"/>
    </w:pPr>
    <w:rPr>
      <w:rFonts w:eastAsia="MS Mincho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16CD"/>
    <w:rPr>
      <w:b/>
      <w:bCs/>
      <w:sz w:val="52"/>
      <w:szCs w:val="52"/>
      <w:lang w:val="ru-RU" w:eastAsia="ru-RU" w:bidi="ar-SA"/>
    </w:rPr>
  </w:style>
  <w:style w:type="paragraph" w:styleId="a3">
    <w:name w:val="Title"/>
    <w:basedOn w:val="a"/>
    <w:link w:val="a4"/>
    <w:qFormat/>
    <w:rsid w:val="006516CD"/>
    <w:pPr>
      <w:jc w:val="center"/>
    </w:pPr>
    <w:rPr>
      <w:rFonts w:eastAsia="MS Mincho"/>
      <w:b/>
      <w:bCs/>
      <w:sz w:val="28"/>
      <w:szCs w:val="28"/>
    </w:rPr>
  </w:style>
  <w:style w:type="character" w:customStyle="1" w:styleId="a4">
    <w:name w:val="Название Знак"/>
    <w:link w:val="a3"/>
    <w:locked/>
    <w:rsid w:val="006516CD"/>
    <w:rPr>
      <w:b/>
      <w:bCs/>
      <w:sz w:val="28"/>
      <w:szCs w:val="28"/>
      <w:lang w:val="ru-RU" w:eastAsia="ru-RU" w:bidi="ar-SA"/>
    </w:rPr>
  </w:style>
  <w:style w:type="paragraph" w:customStyle="1" w:styleId="FR1">
    <w:name w:val="FR1"/>
    <w:rsid w:val="006516CD"/>
    <w:pPr>
      <w:widowControl w:val="0"/>
      <w:autoSpaceDE w:val="0"/>
      <w:autoSpaceDN w:val="0"/>
      <w:adjustRightInd w:val="0"/>
      <w:spacing w:before="100" w:line="280" w:lineRule="auto"/>
    </w:pPr>
    <w:rPr>
      <w:rFonts w:ascii="Arial" w:eastAsia="Times New Roman" w:hAnsi="Arial" w:cs="Arial"/>
      <w:sz w:val="12"/>
      <w:szCs w:val="12"/>
    </w:rPr>
  </w:style>
  <w:style w:type="paragraph" w:styleId="a5">
    <w:name w:val="Subtitle"/>
    <w:basedOn w:val="a"/>
    <w:link w:val="a6"/>
    <w:qFormat/>
    <w:rsid w:val="006516CD"/>
    <w:pPr>
      <w:jc w:val="center"/>
    </w:pPr>
    <w:rPr>
      <w:rFonts w:eastAsia="MS Mincho"/>
      <w:b/>
      <w:bCs/>
      <w:caps/>
      <w:sz w:val="24"/>
      <w:szCs w:val="24"/>
    </w:rPr>
  </w:style>
  <w:style w:type="character" w:customStyle="1" w:styleId="a6">
    <w:name w:val="Подзаголовок Знак"/>
    <w:link w:val="a5"/>
    <w:locked/>
    <w:rsid w:val="006516CD"/>
    <w:rPr>
      <w:b/>
      <w:bCs/>
      <w:caps/>
      <w:sz w:val="24"/>
      <w:szCs w:val="24"/>
      <w:lang w:val="ru-RU" w:eastAsia="ru-RU" w:bidi="ar-SA"/>
    </w:rPr>
  </w:style>
  <w:style w:type="paragraph" w:customStyle="1" w:styleId="11">
    <w:name w:val="Знак1"/>
    <w:basedOn w:val="a"/>
    <w:rsid w:val="006516C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7">
    <w:name w:val="Balloon Text"/>
    <w:basedOn w:val="a"/>
    <w:semiHidden/>
    <w:rsid w:val="000B1BE4"/>
    <w:rPr>
      <w:rFonts w:ascii="Tahoma" w:hAnsi="Tahoma" w:cs="Tahoma"/>
      <w:sz w:val="16"/>
      <w:szCs w:val="16"/>
    </w:rPr>
  </w:style>
  <w:style w:type="paragraph" w:customStyle="1" w:styleId="a8">
    <w:name w:val="Знак Знак Знак"/>
    <w:basedOn w:val="a"/>
    <w:rsid w:val="0090521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9">
    <w:name w:val="Normal (Web)"/>
    <w:basedOn w:val="a"/>
    <w:uiPriority w:val="99"/>
    <w:unhideWhenUsed/>
    <w:rsid w:val="00B06F79"/>
    <w:pPr>
      <w:spacing w:before="100" w:after="100"/>
    </w:pPr>
    <w:rPr>
      <w:color w:val="000000"/>
      <w:sz w:val="22"/>
      <w:szCs w:val="22"/>
    </w:rPr>
  </w:style>
  <w:style w:type="paragraph" w:customStyle="1" w:styleId="Default">
    <w:name w:val="Default"/>
    <w:rsid w:val="002F6F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unhideWhenUsed/>
    <w:rsid w:val="00AF364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16CD"/>
    <w:rPr>
      <w:rFonts w:eastAsia="Times New Roman"/>
    </w:rPr>
  </w:style>
  <w:style w:type="paragraph" w:styleId="1">
    <w:name w:val="heading 1"/>
    <w:basedOn w:val="a"/>
    <w:next w:val="a"/>
    <w:link w:val="10"/>
    <w:qFormat/>
    <w:rsid w:val="006516CD"/>
    <w:pPr>
      <w:keepNext/>
      <w:jc w:val="center"/>
      <w:outlineLvl w:val="0"/>
    </w:pPr>
    <w:rPr>
      <w:rFonts w:eastAsia="MS Mincho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16CD"/>
    <w:rPr>
      <w:b/>
      <w:bCs/>
      <w:sz w:val="52"/>
      <w:szCs w:val="52"/>
      <w:lang w:val="ru-RU" w:eastAsia="ru-RU" w:bidi="ar-SA"/>
    </w:rPr>
  </w:style>
  <w:style w:type="paragraph" w:styleId="a3">
    <w:name w:val="Title"/>
    <w:basedOn w:val="a"/>
    <w:link w:val="a4"/>
    <w:qFormat/>
    <w:rsid w:val="006516CD"/>
    <w:pPr>
      <w:jc w:val="center"/>
    </w:pPr>
    <w:rPr>
      <w:rFonts w:eastAsia="MS Mincho"/>
      <w:b/>
      <w:bCs/>
      <w:sz w:val="28"/>
      <w:szCs w:val="28"/>
    </w:rPr>
  </w:style>
  <w:style w:type="character" w:customStyle="1" w:styleId="a4">
    <w:name w:val="Название Знак"/>
    <w:link w:val="a3"/>
    <w:locked/>
    <w:rsid w:val="006516CD"/>
    <w:rPr>
      <w:b/>
      <w:bCs/>
      <w:sz w:val="28"/>
      <w:szCs w:val="28"/>
      <w:lang w:val="ru-RU" w:eastAsia="ru-RU" w:bidi="ar-SA"/>
    </w:rPr>
  </w:style>
  <w:style w:type="paragraph" w:customStyle="1" w:styleId="FR1">
    <w:name w:val="FR1"/>
    <w:rsid w:val="006516CD"/>
    <w:pPr>
      <w:widowControl w:val="0"/>
      <w:autoSpaceDE w:val="0"/>
      <w:autoSpaceDN w:val="0"/>
      <w:adjustRightInd w:val="0"/>
      <w:spacing w:before="100" w:line="280" w:lineRule="auto"/>
    </w:pPr>
    <w:rPr>
      <w:rFonts w:ascii="Arial" w:eastAsia="Times New Roman" w:hAnsi="Arial" w:cs="Arial"/>
      <w:sz w:val="12"/>
      <w:szCs w:val="12"/>
    </w:rPr>
  </w:style>
  <w:style w:type="paragraph" w:styleId="a5">
    <w:name w:val="Subtitle"/>
    <w:basedOn w:val="a"/>
    <w:link w:val="a6"/>
    <w:qFormat/>
    <w:rsid w:val="006516CD"/>
    <w:pPr>
      <w:jc w:val="center"/>
    </w:pPr>
    <w:rPr>
      <w:rFonts w:eastAsia="MS Mincho"/>
      <w:b/>
      <w:bCs/>
      <w:caps/>
      <w:sz w:val="24"/>
      <w:szCs w:val="24"/>
    </w:rPr>
  </w:style>
  <w:style w:type="character" w:customStyle="1" w:styleId="a6">
    <w:name w:val="Подзаголовок Знак"/>
    <w:link w:val="a5"/>
    <w:locked/>
    <w:rsid w:val="006516CD"/>
    <w:rPr>
      <w:b/>
      <w:bCs/>
      <w:caps/>
      <w:sz w:val="24"/>
      <w:szCs w:val="24"/>
      <w:lang w:val="ru-RU" w:eastAsia="ru-RU" w:bidi="ar-SA"/>
    </w:rPr>
  </w:style>
  <w:style w:type="paragraph" w:customStyle="1" w:styleId="11">
    <w:name w:val="Знак1"/>
    <w:basedOn w:val="a"/>
    <w:rsid w:val="006516C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7">
    <w:name w:val="Balloon Text"/>
    <w:basedOn w:val="a"/>
    <w:semiHidden/>
    <w:rsid w:val="000B1BE4"/>
    <w:rPr>
      <w:rFonts w:ascii="Tahoma" w:hAnsi="Tahoma" w:cs="Tahoma"/>
      <w:sz w:val="16"/>
      <w:szCs w:val="16"/>
    </w:rPr>
  </w:style>
  <w:style w:type="paragraph" w:customStyle="1" w:styleId="a8">
    <w:name w:val="Знак Знак Знак"/>
    <w:basedOn w:val="a"/>
    <w:rsid w:val="0090521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9">
    <w:name w:val="Normal (Web)"/>
    <w:basedOn w:val="a"/>
    <w:uiPriority w:val="99"/>
    <w:unhideWhenUsed/>
    <w:rsid w:val="00B06F79"/>
    <w:pPr>
      <w:spacing w:before="100" w:after="100"/>
    </w:pPr>
    <w:rPr>
      <w:color w:val="000000"/>
      <w:sz w:val="22"/>
      <w:szCs w:val="22"/>
    </w:rPr>
  </w:style>
  <w:style w:type="paragraph" w:customStyle="1" w:styleId="Default">
    <w:name w:val="Default"/>
    <w:rsid w:val="002F6F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unhideWhenUsed/>
    <w:rsid w:val="00AF364F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6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D34A4-8DBA-41BF-BBF4-555E4C217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НФЦ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Zenith</dc:creator>
  <cp:lastModifiedBy>User</cp:lastModifiedBy>
  <cp:revision>7</cp:revision>
  <cp:lastPrinted>2025-05-05T13:28:00Z</cp:lastPrinted>
  <dcterms:created xsi:type="dcterms:W3CDTF">2025-06-16T10:18:00Z</dcterms:created>
  <dcterms:modified xsi:type="dcterms:W3CDTF">2025-06-19T10:41:00Z</dcterms:modified>
</cp:coreProperties>
</file>